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2415A" w:rsidRPr="007C7672" w:rsidRDefault="00614E55" w:rsidP="007C7672">
      <w:pPr>
        <w:pStyle w:val="HeadingPurple"/>
      </w:pPr>
      <w:r w:rsidRPr="00614E55">
        <w:t>Resolution __</w:t>
      </w:r>
    </w:p>
    <w:p w:rsidR="0022415A" w:rsidRDefault="00614E55" w:rsidP="007C7672">
      <w:pPr>
        <w:pStyle w:val="Heading1"/>
      </w:pPr>
      <w:r w:rsidRPr="00614E55">
        <w:t>A Resolution in Support of the National League of Cities’ Leading Together Cities Agenda for the 2020 U.S. Presidential Election</w:t>
      </w:r>
    </w:p>
    <w:p w:rsidR="00614E55" w:rsidRPr="00614E55" w:rsidRDefault="00614E55" w:rsidP="00614E55">
      <w:pPr>
        <w:pStyle w:val="BodyText1"/>
      </w:pPr>
      <w:r w:rsidRPr="00614E55">
        <w:t>WHEREAS, the 2020 presidential election will be historic in scope, consequence and in determining the future direction of intergovernmental relations in the United States; and</w:t>
      </w:r>
    </w:p>
    <w:p w:rsidR="00614E55" w:rsidRPr="00614E55" w:rsidRDefault="00614E55" w:rsidP="00614E55">
      <w:pPr>
        <w:pStyle w:val="BodyText1"/>
      </w:pPr>
    </w:p>
    <w:p w:rsidR="00614E55" w:rsidRPr="00614E55" w:rsidRDefault="00614E55" w:rsidP="00614E55">
      <w:pPr>
        <w:pStyle w:val="BodyText1"/>
      </w:pPr>
      <w:r w:rsidRPr="00614E55">
        <w:t>WHEREAS, the next President will be tasked with governing more than 330 million Americans; and</w:t>
      </w:r>
    </w:p>
    <w:p w:rsidR="00614E55" w:rsidRPr="00614E55" w:rsidRDefault="00614E55" w:rsidP="00614E55">
      <w:pPr>
        <w:pStyle w:val="BodyText1"/>
      </w:pPr>
    </w:p>
    <w:p w:rsidR="00614E55" w:rsidRPr="00614E55" w:rsidRDefault="00614E55" w:rsidP="00614E55">
      <w:pPr>
        <w:pStyle w:val="BodyText1"/>
      </w:pPr>
      <w:r w:rsidRPr="00614E55">
        <w:t xml:space="preserve">WHEREAS, </w:t>
      </w:r>
      <w:r w:rsidRPr="00614E55">
        <w:rPr>
          <w:highlight w:val="yellow"/>
        </w:rPr>
        <w:t>(Name of Municipality)</w:t>
      </w:r>
      <w:r w:rsidRPr="00614E55">
        <w:t xml:space="preserve"> is home to </w:t>
      </w:r>
      <w:r w:rsidRPr="00614E55">
        <w:rPr>
          <w:highlight w:val="yellow"/>
        </w:rPr>
        <w:t>(population of municipality)</w:t>
      </w:r>
      <w:r w:rsidRPr="00614E55">
        <w:t xml:space="preserve"> of those Americans and is one of the 19,000 municipalities represented by the National League of Cities (NLC); and</w:t>
      </w:r>
    </w:p>
    <w:p w:rsidR="00614E55" w:rsidRPr="00614E55" w:rsidRDefault="00614E55" w:rsidP="00614E55">
      <w:pPr>
        <w:pStyle w:val="BodyText1"/>
      </w:pPr>
    </w:p>
    <w:p w:rsidR="00614E55" w:rsidRPr="00614E55" w:rsidRDefault="00614E55" w:rsidP="00614E55">
      <w:pPr>
        <w:pStyle w:val="BodyText1"/>
      </w:pPr>
      <w:r w:rsidRPr="00614E55">
        <w:t>WHEREAS, NLC has launched its Leading Together 2020 Cities Agenda in advance of the upcoming presidential election, which was created by a bipartisan task force composed of 28 local leaders from around the country; and</w:t>
      </w:r>
    </w:p>
    <w:p w:rsidR="00614E55" w:rsidRPr="00614E55" w:rsidRDefault="00614E55" w:rsidP="00614E55">
      <w:pPr>
        <w:pStyle w:val="BodyText1"/>
      </w:pPr>
    </w:p>
    <w:p w:rsidR="00614E55" w:rsidRPr="00614E55" w:rsidRDefault="00614E55" w:rsidP="00614E55">
      <w:pPr>
        <w:pStyle w:val="BodyText1"/>
      </w:pPr>
      <w:r w:rsidRPr="00614E55">
        <w:t>WHEREAS, the 2020 Cities Agenda lays out four principles and four priorities that candidates for President of the United States should support prior to seeking the endorsement of local leaders; and</w:t>
      </w:r>
    </w:p>
    <w:p w:rsidR="00614E55" w:rsidRPr="00614E55" w:rsidRDefault="00614E55" w:rsidP="00614E55">
      <w:pPr>
        <w:pStyle w:val="BodyText1"/>
      </w:pPr>
    </w:p>
    <w:p w:rsidR="00614E55" w:rsidRPr="00614E55" w:rsidRDefault="00614E55" w:rsidP="00614E55">
      <w:pPr>
        <w:pStyle w:val="BodyText1"/>
      </w:pPr>
      <w:r w:rsidRPr="00614E55">
        <w:t>WHEREAS, the 2020 Cities Agenda reflects local leaders’ strong understanding of Americans’ top priorities and concerns, and represents an agenda for a strong, safe and fair nation.</w:t>
      </w:r>
    </w:p>
    <w:p w:rsidR="00614E55" w:rsidRPr="00614E55" w:rsidRDefault="00614E55" w:rsidP="00614E55">
      <w:pPr>
        <w:pStyle w:val="BodyText1"/>
      </w:pPr>
    </w:p>
    <w:p w:rsidR="00614E55" w:rsidRPr="00614E55" w:rsidRDefault="00614E55" w:rsidP="00614E55">
      <w:pPr>
        <w:pStyle w:val="BodyText1"/>
      </w:pPr>
      <w:r w:rsidRPr="00614E55">
        <w:t xml:space="preserve">NOW, THEREFORE, BE IT RESOLVED, that </w:t>
      </w:r>
      <w:r w:rsidRPr="00614E55">
        <w:rPr>
          <w:highlight w:val="yellow"/>
        </w:rPr>
        <w:t>(Name of Municipality)</w:t>
      </w:r>
      <w:r w:rsidRPr="00614E55">
        <w:t xml:space="preserve"> supports the 2020 Cities Agenda created by National League of Cities; and</w:t>
      </w:r>
    </w:p>
    <w:p w:rsidR="00614E55" w:rsidRPr="00614E55" w:rsidRDefault="00614E55" w:rsidP="00614E55">
      <w:pPr>
        <w:pStyle w:val="BodyText1"/>
      </w:pPr>
    </w:p>
    <w:p w:rsidR="00614E55" w:rsidRPr="00614E55" w:rsidRDefault="00614E55" w:rsidP="00614E55">
      <w:pPr>
        <w:pStyle w:val="BodyText1"/>
      </w:pPr>
      <w:r w:rsidRPr="00614E55">
        <w:t xml:space="preserve">BE IT FURTHER RESOLVED, that </w:t>
      </w:r>
      <w:r w:rsidRPr="00614E55">
        <w:rPr>
          <w:highlight w:val="yellow"/>
        </w:rPr>
        <w:t>(Name of Municipality)</w:t>
      </w:r>
      <w:r w:rsidRPr="00614E55">
        <w:t xml:space="preserve"> urges all candidates running for President to support the 2020 Cities Agenda; and</w:t>
      </w:r>
    </w:p>
    <w:p w:rsidR="00614E55" w:rsidRPr="00614E55" w:rsidRDefault="00614E55" w:rsidP="00614E55">
      <w:pPr>
        <w:pStyle w:val="BodyText1"/>
      </w:pPr>
    </w:p>
    <w:p w:rsidR="00BF2144" w:rsidRPr="0022415A" w:rsidRDefault="00614E55" w:rsidP="00B009F6">
      <w:pPr>
        <w:pStyle w:val="BodyText1"/>
      </w:pPr>
      <w:r w:rsidRPr="00614E55">
        <w:rPr>
          <w:bCs/>
        </w:rPr>
        <w:t>BE IT FURTHER RESOLVED,</w:t>
      </w:r>
      <w:r w:rsidRPr="00614E55">
        <w:t xml:space="preserve"> that copies of this Resolution and the 2020 Cities Agenda be forwarded to appropriate points of contact for the campaigns of each candidate running for office of the President at the time of this resolution’s adoption.</w:t>
      </w:r>
      <w:bookmarkStart w:id="0" w:name="_GoBack"/>
      <w:bookmarkEnd w:id="0"/>
    </w:p>
    <w:sectPr w:rsidR="00BF2144" w:rsidRPr="0022415A" w:rsidSect="00373EBF">
      <w:headerReference w:type="even" r:id="rId8"/>
      <w:headerReference w:type="default" r:id="rId9"/>
      <w:footerReference w:type="default" r:id="rId10"/>
      <w:headerReference w:type="first" r:id="rId11"/>
      <w:footerReference w:type="first" r:id="rId12"/>
      <w:pgSz w:w="12240" w:h="15840" w:code="1"/>
      <w:pgMar w:top="2187"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4323" w:rsidRDefault="00DD4323" w:rsidP="006832F8">
      <w:r>
        <w:separator/>
      </w:r>
    </w:p>
  </w:endnote>
  <w:endnote w:type="continuationSeparator" w:id="0">
    <w:p w:rsidR="00DD4323" w:rsidRDefault="00DD4323" w:rsidP="006832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Light">
    <w:panose1 w:val="020B0403020202020204"/>
    <w:charset w:val="00"/>
    <w:family w:val="swiss"/>
    <w:pitch w:val="variable"/>
    <w:sig w:usb0="800000AF" w:usb1="4000204A" w:usb2="00000000" w:usb3="00000000" w:csb0="00000001" w:csb1="00000000"/>
  </w:font>
  <w:font w:name="Helvetica">
    <w:panose1 w:val="00000000000000000000"/>
    <w:charset w:val="00"/>
    <w:family w:val="auto"/>
    <w:pitch w:val="variable"/>
    <w:sig w:usb0="E00002FF" w:usb1="5000785B" w:usb2="00000000" w:usb3="00000000" w:csb0="0000019F" w:csb1="00000000"/>
  </w:font>
  <w:font w:name="Times New Roman (Headings CS)">
    <w:altName w:val="Times New Roman"/>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 w:name="Helvetica Light Oblique">
    <w:panose1 w:val="020B0403020202020204"/>
    <w:charset w:val="00"/>
    <w:family w:val="swiss"/>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3518" w:rsidRDefault="00733518" w:rsidP="00733518">
    <w:pPr>
      <w:pStyle w:val="Footer"/>
      <w:jc w:val="center"/>
    </w:pPr>
    <w:r w:rsidRPr="00733518">
      <w:rPr>
        <w:noProof/>
      </w:rPr>
      <w:drawing>
        <wp:inline distT="0" distB="0" distL="0" distR="0" wp14:anchorId="224F9FF7" wp14:editId="63B89B79">
          <wp:extent cx="2501900" cy="254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501900" cy="25400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1114" w:rsidRDefault="00B81114" w:rsidP="00B81114">
    <w:pPr>
      <w:pStyle w:val="Footer"/>
      <w:jc w:val="center"/>
    </w:pPr>
    <w:r w:rsidRPr="00733518">
      <w:rPr>
        <w:noProof/>
      </w:rPr>
      <w:drawing>
        <wp:inline distT="0" distB="0" distL="0" distR="0" wp14:anchorId="564B20AA" wp14:editId="1B30EECE">
          <wp:extent cx="2501900" cy="254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501900" cy="254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4323" w:rsidRDefault="00DD4323" w:rsidP="006832F8">
      <w:r>
        <w:separator/>
      </w:r>
    </w:p>
  </w:footnote>
  <w:footnote w:type="continuationSeparator" w:id="0">
    <w:p w:rsidR="00DD4323" w:rsidRDefault="00DD4323" w:rsidP="006832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01371312"/>
      <w:docPartObj>
        <w:docPartGallery w:val="Page Numbers (Top of Page)"/>
        <w:docPartUnique/>
      </w:docPartObj>
    </w:sdtPr>
    <w:sdtEndPr>
      <w:rPr>
        <w:rStyle w:val="PageNumber"/>
      </w:rPr>
    </w:sdtEndPr>
    <w:sdtContent>
      <w:p w:rsidR="007C7672" w:rsidRDefault="007C7672" w:rsidP="00877B31">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7C7672" w:rsidRDefault="007C7672" w:rsidP="007C7672">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color w:val="8C4799"/>
      </w:rPr>
      <w:id w:val="-105199957"/>
      <w:docPartObj>
        <w:docPartGallery w:val="Page Numbers (Top of Page)"/>
        <w:docPartUnique/>
      </w:docPartObj>
    </w:sdtPr>
    <w:sdtEndPr>
      <w:rPr>
        <w:rStyle w:val="PageNumber"/>
      </w:rPr>
    </w:sdtEndPr>
    <w:sdtContent>
      <w:p w:rsidR="007C7672" w:rsidRPr="007C7672" w:rsidRDefault="007C7672" w:rsidP="00B81114">
        <w:pPr>
          <w:pStyle w:val="Header"/>
          <w:framePr w:wrap="none" w:vAnchor="text" w:hAnchor="page" w:x="10714" w:y="163"/>
          <w:rPr>
            <w:rStyle w:val="PageNumber"/>
            <w:color w:val="8C4799"/>
          </w:rPr>
        </w:pPr>
        <w:r w:rsidRPr="007C7672">
          <w:rPr>
            <w:rStyle w:val="PageNumber"/>
            <w:color w:val="8C4799"/>
          </w:rPr>
          <w:fldChar w:fldCharType="begin"/>
        </w:r>
        <w:r w:rsidRPr="007C7672">
          <w:rPr>
            <w:rStyle w:val="PageNumber"/>
            <w:color w:val="8C4799"/>
          </w:rPr>
          <w:instrText xml:space="preserve"> PAGE </w:instrText>
        </w:r>
        <w:r w:rsidRPr="007C7672">
          <w:rPr>
            <w:rStyle w:val="PageNumber"/>
            <w:color w:val="8C4799"/>
          </w:rPr>
          <w:fldChar w:fldCharType="separate"/>
        </w:r>
        <w:r w:rsidRPr="007C7672">
          <w:rPr>
            <w:rStyle w:val="PageNumber"/>
            <w:noProof/>
            <w:color w:val="8C4799"/>
          </w:rPr>
          <w:t>2</w:t>
        </w:r>
        <w:r w:rsidRPr="007C7672">
          <w:rPr>
            <w:rStyle w:val="PageNumber"/>
            <w:color w:val="8C4799"/>
          </w:rPr>
          <w:fldChar w:fldCharType="end"/>
        </w:r>
      </w:p>
    </w:sdtContent>
  </w:sdt>
  <w:p w:rsidR="007C7672" w:rsidRDefault="007C7672" w:rsidP="007C7672">
    <w:pPr>
      <w:pStyle w:val="Header"/>
      <w:ind w:right="360"/>
    </w:pPr>
    <w:r>
      <w:rPr>
        <w:noProof/>
      </w:rPr>
      <w:drawing>
        <wp:anchor distT="0" distB="0" distL="114300" distR="114300" simplePos="0" relativeHeight="251660288" behindDoc="1" locked="0" layoutInCell="1" allowOverlap="1" wp14:anchorId="36F04D0E" wp14:editId="3BC8D2E6">
          <wp:simplePos x="0" y="0"/>
          <wp:positionH relativeFrom="column">
            <wp:posOffset>-74645</wp:posOffset>
          </wp:positionH>
          <wp:positionV relativeFrom="paragraph">
            <wp:posOffset>-93306</wp:posOffset>
          </wp:positionV>
          <wp:extent cx="2481943" cy="555520"/>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ading Together Flyer Template_LeadingTogether_Horizontal.eps"/>
                  <pic:cNvPicPr/>
                </pic:nvPicPr>
                <pic:blipFill>
                  <a:blip r:embed="rId1">
                    <a:extLst>
                      <a:ext uri="{28A0092B-C50C-407E-A947-70E740481C1C}">
                        <a14:useLocalDpi xmlns:a14="http://schemas.microsoft.com/office/drawing/2010/main" val="0"/>
                      </a:ext>
                    </a:extLst>
                  </a:blip>
                  <a:stretch>
                    <a:fillRect/>
                  </a:stretch>
                </pic:blipFill>
                <pic:spPr>
                  <a:xfrm>
                    <a:off x="0" y="0"/>
                    <a:ext cx="2540643" cy="56865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7672" w:rsidRDefault="007C7672">
    <w:pPr>
      <w:pStyle w:val="Header"/>
    </w:pPr>
    <w:r>
      <w:rPr>
        <w:noProof/>
      </w:rPr>
      <w:drawing>
        <wp:anchor distT="0" distB="0" distL="114300" distR="114300" simplePos="0" relativeHeight="251659264" behindDoc="1" locked="0" layoutInCell="1" allowOverlap="1" wp14:anchorId="3C315B81" wp14:editId="4C9048F1">
          <wp:simplePos x="0" y="0"/>
          <wp:positionH relativeFrom="column">
            <wp:posOffset>3592104</wp:posOffset>
          </wp:positionH>
          <wp:positionV relativeFrom="paragraph">
            <wp:posOffset>-513080</wp:posOffset>
          </wp:positionV>
          <wp:extent cx="3363985" cy="2240500"/>
          <wp:effectExtent l="0" t="0" r="1905" b="0"/>
          <wp:wrapTight wrapText="bothSides">
            <wp:wrapPolygon edited="1">
              <wp:start x="0" y="0"/>
              <wp:lineTo x="0" y="15132"/>
              <wp:lineTo x="21531" y="21429"/>
              <wp:lineTo x="21531" y="0"/>
              <wp:lineTo x="0" y="0"/>
            </wp:wrapPolygon>
          </wp:wrapTight>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ading Together3.jpg"/>
                  <pic:cNvPicPr/>
                </pic:nvPicPr>
                <pic:blipFill>
                  <a:blip r:embed="rId1">
                    <a:extLst>
                      <a:ext uri="{28A0092B-C50C-407E-A947-70E740481C1C}">
                        <a14:useLocalDpi xmlns:a14="http://schemas.microsoft.com/office/drawing/2010/main" val="0"/>
                      </a:ext>
                    </a:extLst>
                  </a:blip>
                  <a:stretch>
                    <a:fillRect/>
                  </a:stretch>
                </pic:blipFill>
                <pic:spPr>
                  <a:xfrm>
                    <a:off x="0" y="0"/>
                    <a:ext cx="3363985" cy="22405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34440"/>
    <w:multiLevelType w:val="hybridMultilevel"/>
    <w:tmpl w:val="FFFFFFFF"/>
    <w:lvl w:ilvl="0" w:tplc="020A8556">
      <w:start w:val="1"/>
      <w:numFmt w:val="bullet"/>
      <w:lvlText w:val=""/>
      <w:lvlJc w:val="left"/>
      <w:pPr>
        <w:ind w:left="720" w:hanging="360"/>
      </w:pPr>
      <w:rPr>
        <w:rFonts w:ascii="Symbol" w:hAnsi="Symbol" w:hint="default"/>
      </w:rPr>
    </w:lvl>
    <w:lvl w:ilvl="1" w:tplc="BC58ECD6">
      <w:start w:val="1"/>
      <w:numFmt w:val="bullet"/>
      <w:lvlText w:val="o"/>
      <w:lvlJc w:val="left"/>
      <w:pPr>
        <w:ind w:left="1440" w:hanging="360"/>
      </w:pPr>
      <w:rPr>
        <w:rFonts w:ascii="Courier New" w:hAnsi="Courier New" w:hint="default"/>
      </w:rPr>
    </w:lvl>
    <w:lvl w:ilvl="2" w:tplc="8D124ED4">
      <w:start w:val="1"/>
      <w:numFmt w:val="bullet"/>
      <w:lvlText w:val=""/>
      <w:lvlJc w:val="left"/>
      <w:pPr>
        <w:ind w:left="2160" w:hanging="360"/>
      </w:pPr>
      <w:rPr>
        <w:rFonts w:ascii="Wingdings" w:hAnsi="Wingdings" w:hint="default"/>
      </w:rPr>
    </w:lvl>
    <w:lvl w:ilvl="3" w:tplc="A6964DDC">
      <w:start w:val="1"/>
      <w:numFmt w:val="bullet"/>
      <w:lvlText w:val=""/>
      <w:lvlJc w:val="left"/>
      <w:pPr>
        <w:ind w:left="2880" w:hanging="360"/>
      </w:pPr>
      <w:rPr>
        <w:rFonts w:ascii="Symbol" w:hAnsi="Symbol" w:hint="default"/>
      </w:rPr>
    </w:lvl>
    <w:lvl w:ilvl="4" w:tplc="527010BA">
      <w:start w:val="1"/>
      <w:numFmt w:val="bullet"/>
      <w:lvlText w:val="o"/>
      <w:lvlJc w:val="left"/>
      <w:pPr>
        <w:ind w:left="3600" w:hanging="360"/>
      </w:pPr>
      <w:rPr>
        <w:rFonts w:ascii="Courier New" w:hAnsi="Courier New" w:hint="default"/>
      </w:rPr>
    </w:lvl>
    <w:lvl w:ilvl="5" w:tplc="0D12DC10">
      <w:start w:val="1"/>
      <w:numFmt w:val="bullet"/>
      <w:lvlText w:val=""/>
      <w:lvlJc w:val="left"/>
      <w:pPr>
        <w:ind w:left="4320" w:hanging="360"/>
      </w:pPr>
      <w:rPr>
        <w:rFonts w:ascii="Wingdings" w:hAnsi="Wingdings" w:hint="default"/>
      </w:rPr>
    </w:lvl>
    <w:lvl w:ilvl="6" w:tplc="0C9290BA">
      <w:start w:val="1"/>
      <w:numFmt w:val="bullet"/>
      <w:lvlText w:val=""/>
      <w:lvlJc w:val="left"/>
      <w:pPr>
        <w:ind w:left="5040" w:hanging="360"/>
      </w:pPr>
      <w:rPr>
        <w:rFonts w:ascii="Symbol" w:hAnsi="Symbol" w:hint="default"/>
      </w:rPr>
    </w:lvl>
    <w:lvl w:ilvl="7" w:tplc="AC62BC0E">
      <w:start w:val="1"/>
      <w:numFmt w:val="bullet"/>
      <w:lvlText w:val="o"/>
      <w:lvlJc w:val="left"/>
      <w:pPr>
        <w:ind w:left="5760" w:hanging="360"/>
      </w:pPr>
      <w:rPr>
        <w:rFonts w:ascii="Courier New" w:hAnsi="Courier New" w:hint="default"/>
      </w:rPr>
    </w:lvl>
    <w:lvl w:ilvl="8" w:tplc="1F44E3C8">
      <w:start w:val="1"/>
      <w:numFmt w:val="bullet"/>
      <w:lvlText w:val=""/>
      <w:lvlJc w:val="left"/>
      <w:pPr>
        <w:ind w:left="6480" w:hanging="360"/>
      </w:pPr>
      <w:rPr>
        <w:rFonts w:ascii="Wingdings" w:hAnsi="Wingdings" w:hint="default"/>
      </w:rPr>
    </w:lvl>
  </w:abstractNum>
  <w:abstractNum w:abstractNumId="1" w15:restartNumberingAfterBreak="0">
    <w:nsid w:val="0A5F13D4"/>
    <w:multiLevelType w:val="hybridMultilevel"/>
    <w:tmpl w:val="FFFFFFFF"/>
    <w:lvl w:ilvl="0" w:tplc="9CD0429A">
      <w:start w:val="1"/>
      <w:numFmt w:val="bullet"/>
      <w:lvlText w:val=""/>
      <w:lvlJc w:val="left"/>
      <w:pPr>
        <w:ind w:left="720" w:hanging="360"/>
      </w:pPr>
      <w:rPr>
        <w:rFonts w:ascii="Symbol" w:hAnsi="Symbol" w:hint="default"/>
      </w:rPr>
    </w:lvl>
    <w:lvl w:ilvl="1" w:tplc="8938CFA2">
      <w:start w:val="1"/>
      <w:numFmt w:val="bullet"/>
      <w:lvlText w:val="o"/>
      <w:lvlJc w:val="left"/>
      <w:pPr>
        <w:ind w:left="1440" w:hanging="360"/>
      </w:pPr>
      <w:rPr>
        <w:rFonts w:ascii="Courier New" w:hAnsi="Courier New" w:hint="default"/>
      </w:rPr>
    </w:lvl>
    <w:lvl w:ilvl="2" w:tplc="2326B072">
      <w:start w:val="1"/>
      <w:numFmt w:val="bullet"/>
      <w:lvlText w:val=""/>
      <w:lvlJc w:val="left"/>
      <w:pPr>
        <w:ind w:left="2160" w:hanging="360"/>
      </w:pPr>
      <w:rPr>
        <w:rFonts w:ascii="Wingdings" w:hAnsi="Wingdings" w:hint="default"/>
      </w:rPr>
    </w:lvl>
    <w:lvl w:ilvl="3" w:tplc="B1D4AF0E">
      <w:start w:val="1"/>
      <w:numFmt w:val="bullet"/>
      <w:lvlText w:val=""/>
      <w:lvlJc w:val="left"/>
      <w:pPr>
        <w:ind w:left="2880" w:hanging="360"/>
      </w:pPr>
      <w:rPr>
        <w:rFonts w:ascii="Symbol" w:hAnsi="Symbol" w:hint="default"/>
      </w:rPr>
    </w:lvl>
    <w:lvl w:ilvl="4" w:tplc="17D23E7A">
      <w:start w:val="1"/>
      <w:numFmt w:val="bullet"/>
      <w:lvlText w:val="o"/>
      <w:lvlJc w:val="left"/>
      <w:pPr>
        <w:ind w:left="3600" w:hanging="360"/>
      </w:pPr>
      <w:rPr>
        <w:rFonts w:ascii="Courier New" w:hAnsi="Courier New" w:hint="default"/>
      </w:rPr>
    </w:lvl>
    <w:lvl w:ilvl="5" w:tplc="57B87EDC">
      <w:start w:val="1"/>
      <w:numFmt w:val="bullet"/>
      <w:lvlText w:val=""/>
      <w:lvlJc w:val="left"/>
      <w:pPr>
        <w:ind w:left="4320" w:hanging="360"/>
      </w:pPr>
      <w:rPr>
        <w:rFonts w:ascii="Wingdings" w:hAnsi="Wingdings" w:hint="default"/>
      </w:rPr>
    </w:lvl>
    <w:lvl w:ilvl="6" w:tplc="32F42218">
      <w:start w:val="1"/>
      <w:numFmt w:val="bullet"/>
      <w:lvlText w:val=""/>
      <w:lvlJc w:val="left"/>
      <w:pPr>
        <w:ind w:left="5040" w:hanging="360"/>
      </w:pPr>
      <w:rPr>
        <w:rFonts w:ascii="Symbol" w:hAnsi="Symbol" w:hint="default"/>
      </w:rPr>
    </w:lvl>
    <w:lvl w:ilvl="7" w:tplc="613C95D2">
      <w:start w:val="1"/>
      <w:numFmt w:val="bullet"/>
      <w:lvlText w:val="o"/>
      <w:lvlJc w:val="left"/>
      <w:pPr>
        <w:ind w:left="5760" w:hanging="360"/>
      </w:pPr>
      <w:rPr>
        <w:rFonts w:ascii="Courier New" w:hAnsi="Courier New" w:hint="default"/>
      </w:rPr>
    </w:lvl>
    <w:lvl w:ilvl="8" w:tplc="2EE8CFDA">
      <w:start w:val="1"/>
      <w:numFmt w:val="bullet"/>
      <w:lvlText w:val=""/>
      <w:lvlJc w:val="left"/>
      <w:pPr>
        <w:ind w:left="6480" w:hanging="360"/>
      </w:pPr>
      <w:rPr>
        <w:rFonts w:ascii="Wingdings" w:hAnsi="Wingdings" w:hint="default"/>
      </w:rPr>
    </w:lvl>
  </w:abstractNum>
  <w:abstractNum w:abstractNumId="2" w15:restartNumberingAfterBreak="0">
    <w:nsid w:val="0CAD7349"/>
    <w:multiLevelType w:val="hybridMultilevel"/>
    <w:tmpl w:val="FFFFFFFF"/>
    <w:lvl w:ilvl="0" w:tplc="290C09FC">
      <w:start w:val="1"/>
      <w:numFmt w:val="bullet"/>
      <w:lvlText w:val=""/>
      <w:lvlJc w:val="left"/>
      <w:pPr>
        <w:ind w:left="720" w:hanging="360"/>
      </w:pPr>
      <w:rPr>
        <w:rFonts w:ascii="Symbol" w:hAnsi="Symbol" w:hint="default"/>
      </w:rPr>
    </w:lvl>
    <w:lvl w:ilvl="1" w:tplc="525AC938">
      <w:start w:val="1"/>
      <w:numFmt w:val="bullet"/>
      <w:lvlText w:val="o"/>
      <w:lvlJc w:val="left"/>
      <w:pPr>
        <w:ind w:left="1440" w:hanging="360"/>
      </w:pPr>
      <w:rPr>
        <w:rFonts w:ascii="Courier New" w:hAnsi="Courier New" w:hint="default"/>
      </w:rPr>
    </w:lvl>
    <w:lvl w:ilvl="2" w:tplc="1700DCD4">
      <w:start w:val="1"/>
      <w:numFmt w:val="bullet"/>
      <w:lvlText w:val=""/>
      <w:lvlJc w:val="left"/>
      <w:pPr>
        <w:ind w:left="2160" w:hanging="360"/>
      </w:pPr>
      <w:rPr>
        <w:rFonts w:ascii="Wingdings" w:hAnsi="Wingdings" w:hint="default"/>
      </w:rPr>
    </w:lvl>
    <w:lvl w:ilvl="3" w:tplc="50D43DEA">
      <w:start w:val="1"/>
      <w:numFmt w:val="bullet"/>
      <w:lvlText w:val=""/>
      <w:lvlJc w:val="left"/>
      <w:pPr>
        <w:ind w:left="2880" w:hanging="360"/>
      </w:pPr>
      <w:rPr>
        <w:rFonts w:ascii="Symbol" w:hAnsi="Symbol" w:hint="default"/>
      </w:rPr>
    </w:lvl>
    <w:lvl w:ilvl="4" w:tplc="C890CE94">
      <w:start w:val="1"/>
      <w:numFmt w:val="bullet"/>
      <w:lvlText w:val="o"/>
      <w:lvlJc w:val="left"/>
      <w:pPr>
        <w:ind w:left="3600" w:hanging="360"/>
      </w:pPr>
      <w:rPr>
        <w:rFonts w:ascii="Courier New" w:hAnsi="Courier New" w:hint="default"/>
      </w:rPr>
    </w:lvl>
    <w:lvl w:ilvl="5" w:tplc="A8C2B46C">
      <w:start w:val="1"/>
      <w:numFmt w:val="bullet"/>
      <w:lvlText w:val=""/>
      <w:lvlJc w:val="left"/>
      <w:pPr>
        <w:ind w:left="4320" w:hanging="360"/>
      </w:pPr>
      <w:rPr>
        <w:rFonts w:ascii="Wingdings" w:hAnsi="Wingdings" w:hint="default"/>
      </w:rPr>
    </w:lvl>
    <w:lvl w:ilvl="6" w:tplc="13502BB2">
      <w:start w:val="1"/>
      <w:numFmt w:val="bullet"/>
      <w:lvlText w:val=""/>
      <w:lvlJc w:val="left"/>
      <w:pPr>
        <w:ind w:left="5040" w:hanging="360"/>
      </w:pPr>
      <w:rPr>
        <w:rFonts w:ascii="Symbol" w:hAnsi="Symbol" w:hint="default"/>
      </w:rPr>
    </w:lvl>
    <w:lvl w:ilvl="7" w:tplc="C65415AE">
      <w:start w:val="1"/>
      <w:numFmt w:val="bullet"/>
      <w:lvlText w:val="o"/>
      <w:lvlJc w:val="left"/>
      <w:pPr>
        <w:ind w:left="5760" w:hanging="360"/>
      </w:pPr>
      <w:rPr>
        <w:rFonts w:ascii="Courier New" w:hAnsi="Courier New" w:hint="default"/>
      </w:rPr>
    </w:lvl>
    <w:lvl w:ilvl="8" w:tplc="F252C858">
      <w:start w:val="1"/>
      <w:numFmt w:val="bullet"/>
      <w:lvlText w:val=""/>
      <w:lvlJc w:val="left"/>
      <w:pPr>
        <w:ind w:left="6480" w:hanging="360"/>
      </w:pPr>
      <w:rPr>
        <w:rFonts w:ascii="Wingdings" w:hAnsi="Wingdings" w:hint="default"/>
      </w:rPr>
    </w:lvl>
  </w:abstractNum>
  <w:abstractNum w:abstractNumId="3" w15:restartNumberingAfterBreak="0">
    <w:nsid w:val="0D6C2926"/>
    <w:multiLevelType w:val="hybridMultilevel"/>
    <w:tmpl w:val="A2089A5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CC44E14"/>
    <w:multiLevelType w:val="hybridMultilevel"/>
    <w:tmpl w:val="FFFFFFFF"/>
    <w:lvl w:ilvl="0" w:tplc="526C4E78">
      <w:start w:val="1"/>
      <w:numFmt w:val="bullet"/>
      <w:lvlText w:val=""/>
      <w:lvlJc w:val="left"/>
      <w:pPr>
        <w:ind w:left="720" w:hanging="360"/>
      </w:pPr>
      <w:rPr>
        <w:rFonts w:ascii="Symbol" w:hAnsi="Symbol" w:hint="default"/>
      </w:rPr>
    </w:lvl>
    <w:lvl w:ilvl="1" w:tplc="C45A22CA">
      <w:start w:val="1"/>
      <w:numFmt w:val="lowerLetter"/>
      <w:lvlText w:val="%2."/>
      <w:lvlJc w:val="left"/>
      <w:pPr>
        <w:ind w:left="1440" w:hanging="360"/>
      </w:pPr>
    </w:lvl>
    <w:lvl w:ilvl="2" w:tplc="F3104EA6">
      <w:start w:val="1"/>
      <w:numFmt w:val="lowerRoman"/>
      <w:lvlText w:val="%3."/>
      <w:lvlJc w:val="right"/>
      <w:pPr>
        <w:ind w:left="2160" w:hanging="180"/>
      </w:pPr>
    </w:lvl>
    <w:lvl w:ilvl="3" w:tplc="BE903CF4">
      <w:start w:val="1"/>
      <w:numFmt w:val="decimal"/>
      <w:lvlText w:val="%4."/>
      <w:lvlJc w:val="left"/>
      <w:pPr>
        <w:ind w:left="2880" w:hanging="360"/>
      </w:pPr>
    </w:lvl>
    <w:lvl w:ilvl="4" w:tplc="C11CCD86">
      <w:start w:val="1"/>
      <w:numFmt w:val="lowerLetter"/>
      <w:lvlText w:val="%5."/>
      <w:lvlJc w:val="left"/>
      <w:pPr>
        <w:ind w:left="3600" w:hanging="360"/>
      </w:pPr>
    </w:lvl>
    <w:lvl w:ilvl="5" w:tplc="0D12BB4C">
      <w:start w:val="1"/>
      <w:numFmt w:val="lowerRoman"/>
      <w:lvlText w:val="%6."/>
      <w:lvlJc w:val="right"/>
      <w:pPr>
        <w:ind w:left="4320" w:hanging="180"/>
      </w:pPr>
    </w:lvl>
    <w:lvl w:ilvl="6" w:tplc="D3666A5C">
      <w:start w:val="1"/>
      <w:numFmt w:val="decimal"/>
      <w:lvlText w:val="%7."/>
      <w:lvlJc w:val="left"/>
      <w:pPr>
        <w:ind w:left="5040" w:hanging="360"/>
      </w:pPr>
    </w:lvl>
    <w:lvl w:ilvl="7" w:tplc="BFEA01F6">
      <w:start w:val="1"/>
      <w:numFmt w:val="lowerLetter"/>
      <w:lvlText w:val="%8."/>
      <w:lvlJc w:val="left"/>
      <w:pPr>
        <w:ind w:left="5760" w:hanging="360"/>
      </w:pPr>
    </w:lvl>
    <w:lvl w:ilvl="8" w:tplc="B0C0369A">
      <w:start w:val="1"/>
      <w:numFmt w:val="lowerRoman"/>
      <w:lvlText w:val="%9."/>
      <w:lvlJc w:val="right"/>
      <w:pPr>
        <w:ind w:left="6480" w:hanging="180"/>
      </w:pPr>
    </w:lvl>
  </w:abstractNum>
  <w:abstractNum w:abstractNumId="5" w15:restartNumberingAfterBreak="0">
    <w:nsid w:val="21BD03BF"/>
    <w:multiLevelType w:val="hybridMultilevel"/>
    <w:tmpl w:val="FFFFFFFF"/>
    <w:lvl w:ilvl="0" w:tplc="CC2AFF8C">
      <w:start w:val="1"/>
      <w:numFmt w:val="bullet"/>
      <w:lvlText w:val=""/>
      <w:lvlJc w:val="left"/>
      <w:pPr>
        <w:ind w:left="720" w:hanging="360"/>
      </w:pPr>
      <w:rPr>
        <w:rFonts w:ascii="Symbol" w:hAnsi="Symbol" w:hint="default"/>
      </w:rPr>
    </w:lvl>
    <w:lvl w:ilvl="1" w:tplc="52109CEA">
      <w:start w:val="1"/>
      <w:numFmt w:val="bullet"/>
      <w:lvlText w:val="o"/>
      <w:lvlJc w:val="left"/>
      <w:pPr>
        <w:ind w:left="1440" w:hanging="360"/>
      </w:pPr>
      <w:rPr>
        <w:rFonts w:ascii="Courier New" w:hAnsi="Courier New" w:hint="default"/>
      </w:rPr>
    </w:lvl>
    <w:lvl w:ilvl="2" w:tplc="3CC4AA18">
      <w:start w:val="1"/>
      <w:numFmt w:val="bullet"/>
      <w:lvlText w:val=""/>
      <w:lvlJc w:val="left"/>
      <w:pPr>
        <w:ind w:left="2160" w:hanging="360"/>
      </w:pPr>
      <w:rPr>
        <w:rFonts w:ascii="Wingdings" w:hAnsi="Wingdings" w:hint="default"/>
      </w:rPr>
    </w:lvl>
    <w:lvl w:ilvl="3" w:tplc="D7209DD4">
      <w:start w:val="1"/>
      <w:numFmt w:val="bullet"/>
      <w:lvlText w:val=""/>
      <w:lvlJc w:val="left"/>
      <w:pPr>
        <w:ind w:left="2880" w:hanging="360"/>
      </w:pPr>
      <w:rPr>
        <w:rFonts w:ascii="Symbol" w:hAnsi="Symbol" w:hint="default"/>
      </w:rPr>
    </w:lvl>
    <w:lvl w:ilvl="4" w:tplc="457621BE">
      <w:start w:val="1"/>
      <w:numFmt w:val="bullet"/>
      <w:lvlText w:val="o"/>
      <w:lvlJc w:val="left"/>
      <w:pPr>
        <w:ind w:left="3600" w:hanging="360"/>
      </w:pPr>
      <w:rPr>
        <w:rFonts w:ascii="Courier New" w:hAnsi="Courier New" w:hint="default"/>
      </w:rPr>
    </w:lvl>
    <w:lvl w:ilvl="5" w:tplc="CB0E9786">
      <w:start w:val="1"/>
      <w:numFmt w:val="bullet"/>
      <w:lvlText w:val=""/>
      <w:lvlJc w:val="left"/>
      <w:pPr>
        <w:ind w:left="4320" w:hanging="360"/>
      </w:pPr>
      <w:rPr>
        <w:rFonts w:ascii="Wingdings" w:hAnsi="Wingdings" w:hint="default"/>
      </w:rPr>
    </w:lvl>
    <w:lvl w:ilvl="6" w:tplc="76F04F9A">
      <w:start w:val="1"/>
      <w:numFmt w:val="bullet"/>
      <w:lvlText w:val=""/>
      <w:lvlJc w:val="left"/>
      <w:pPr>
        <w:ind w:left="5040" w:hanging="360"/>
      </w:pPr>
      <w:rPr>
        <w:rFonts w:ascii="Symbol" w:hAnsi="Symbol" w:hint="default"/>
      </w:rPr>
    </w:lvl>
    <w:lvl w:ilvl="7" w:tplc="44E8FC7E">
      <w:start w:val="1"/>
      <w:numFmt w:val="bullet"/>
      <w:lvlText w:val="o"/>
      <w:lvlJc w:val="left"/>
      <w:pPr>
        <w:ind w:left="5760" w:hanging="360"/>
      </w:pPr>
      <w:rPr>
        <w:rFonts w:ascii="Courier New" w:hAnsi="Courier New" w:hint="default"/>
      </w:rPr>
    </w:lvl>
    <w:lvl w:ilvl="8" w:tplc="0F56B802">
      <w:start w:val="1"/>
      <w:numFmt w:val="bullet"/>
      <w:lvlText w:val=""/>
      <w:lvlJc w:val="left"/>
      <w:pPr>
        <w:ind w:left="6480" w:hanging="360"/>
      </w:pPr>
      <w:rPr>
        <w:rFonts w:ascii="Wingdings" w:hAnsi="Wingdings" w:hint="default"/>
      </w:rPr>
    </w:lvl>
  </w:abstractNum>
  <w:abstractNum w:abstractNumId="6" w15:restartNumberingAfterBreak="0">
    <w:nsid w:val="21C83B3C"/>
    <w:multiLevelType w:val="hybridMultilevel"/>
    <w:tmpl w:val="FFFFFFFF"/>
    <w:lvl w:ilvl="0" w:tplc="33E8B244">
      <w:start w:val="1"/>
      <w:numFmt w:val="bullet"/>
      <w:lvlText w:val=""/>
      <w:lvlJc w:val="left"/>
      <w:pPr>
        <w:ind w:left="720" w:hanging="360"/>
      </w:pPr>
      <w:rPr>
        <w:rFonts w:ascii="Symbol" w:hAnsi="Symbol" w:hint="default"/>
      </w:rPr>
    </w:lvl>
    <w:lvl w:ilvl="1" w:tplc="55D6761C">
      <w:start w:val="1"/>
      <w:numFmt w:val="bullet"/>
      <w:lvlText w:val="o"/>
      <w:lvlJc w:val="left"/>
      <w:pPr>
        <w:ind w:left="1440" w:hanging="360"/>
      </w:pPr>
      <w:rPr>
        <w:rFonts w:ascii="Courier New" w:hAnsi="Courier New" w:hint="default"/>
      </w:rPr>
    </w:lvl>
    <w:lvl w:ilvl="2" w:tplc="9B0C9398">
      <w:start w:val="1"/>
      <w:numFmt w:val="bullet"/>
      <w:lvlText w:val=""/>
      <w:lvlJc w:val="left"/>
      <w:pPr>
        <w:ind w:left="2160" w:hanging="360"/>
      </w:pPr>
      <w:rPr>
        <w:rFonts w:ascii="Wingdings" w:hAnsi="Wingdings" w:hint="default"/>
      </w:rPr>
    </w:lvl>
    <w:lvl w:ilvl="3" w:tplc="C24A0FC2">
      <w:start w:val="1"/>
      <w:numFmt w:val="bullet"/>
      <w:lvlText w:val=""/>
      <w:lvlJc w:val="left"/>
      <w:pPr>
        <w:ind w:left="2880" w:hanging="360"/>
      </w:pPr>
      <w:rPr>
        <w:rFonts w:ascii="Symbol" w:hAnsi="Symbol" w:hint="default"/>
      </w:rPr>
    </w:lvl>
    <w:lvl w:ilvl="4" w:tplc="D4D20A82">
      <w:start w:val="1"/>
      <w:numFmt w:val="bullet"/>
      <w:lvlText w:val="o"/>
      <w:lvlJc w:val="left"/>
      <w:pPr>
        <w:ind w:left="3600" w:hanging="360"/>
      </w:pPr>
      <w:rPr>
        <w:rFonts w:ascii="Courier New" w:hAnsi="Courier New" w:hint="default"/>
      </w:rPr>
    </w:lvl>
    <w:lvl w:ilvl="5" w:tplc="6B7862AC">
      <w:start w:val="1"/>
      <w:numFmt w:val="bullet"/>
      <w:lvlText w:val=""/>
      <w:lvlJc w:val="left"/>
      <w:pPr>
        <w:ind w:left="4320" w:hanging="360"/>
      </w:pPr>
      <w:rPr>
        <w:rFonts w:ascii="Wingdings" w:hAnsi="Wingdings" w:hint="default"/>
      </w:rPr>
    </w:lvl>
    <w:lvl w:ilvl="6" w:tplc="C22C95D4">
      <w:start w:val="1"/>
      <w:numFmt w:val="bullet"/>
      <w:lvlText w:val=""/>
      <w:lvlJc w:val="left"/>
      <w:pPr>
        <w:ind w:left="5040" w:hanging="360"/>
      </w:pPr>
      <w:rPr>
        <w:rFonts w:ascii="Symbol" w:hAnsi="Symbol" w:hint="default"/>
      </w:rPr>
    </w:lvl>
    <w:lvl w:ilvl="7" w:tplc="885EF17C">
      <w:start w:val="1"/>
      <w:numFmt w:val="bullet"/>
      <w:lvlText w:val="o"/>
      <w:lvlJc w:val="left"/>
      <w:pPr>
        <w:ind w:left="5760" w:hanging="360"/>
      </w:pPr>
      <w:rPr>
        <w:rFonts w:ascii="Courier New" w:hAnsi="Courier New" w:hint="default"/>
      </w:rPr>
    </w:lvl>
    <w:lvl w:ilvl="8" w:tplc="C8DAFA8A">
      <w:start w:val="1"/>
      <w:numFmt w:val="bullet"/>
      <w:lvlText w:val=""/>
      <w:lvlJc w:val="left"/>
      <w:pPr>
        <w:ind w:left="6480" w:hanging="360"/>
      </w:pPr>
      <w:rPr>
        <w:rFonts w:ascii="Wingdings" w:hAnsi="Wingdings" w:hint="default"/>
      </w:rPr>
    </w:lvl>
  </w:abstractNum>
  <w:abstractNum w:abstractNumId="7" w15:restartNumberingAfterBreak="0">
    <w:nsid w:val="2C294BA6"/>
    <w:multiLevelType w:val="hybridMultilevel"/>
    <w:tmpl w:val="FFFFFFFF"/>
    <w:lvl w:ilvl="0" w:tplc="D83065B4">
      <w:start w:val="1"/>
      <w:numFmt w:val="bullet"/>
      <w:lvlText w:val=""/>
      <w:lvlJc w:val="left"/>
      <w:pPr>
        <w:ind w:left="720" w:hanging="360"/>
      </w:pPr>
      <w:rPr>
        <w:rFonts w:ascii="Symbol" w:hAnsi="Symbol" w:hint="default"/>
      </w:rPr>
    </w:lvl>
    <w:lvl w:ilvl="1" w:tplc="06928770">
      <w:start w:val="1"/>
      <w:numFmt w:val="bullet"/>
      <w:lvlText w:val="o"/>
      <w:lvlJc w:val="left"/>
      <w:pPr>
        <w:ind w:left="1440" w:hanging="360"/>
      </w:pPr>
      <w:rPr>
        <w:rFonts w:ascii="Courier New" w:hAnsi="Courier New" w:hint="default"/>
      </w:rPr>
    </w:lvl>
    <w:lvl w:ilvl="2" w:tplc="5FBAE606">
      <w:start w:val="1"/>
      <w:numFmt w:val="bullet"/>
      <w:lvlText w:val=""/>
      <w:lvlJc w:val="left"/>
      <w:pPr>
        <w:ind w:left="2160" w:hanging="360"/>
      </w:pPr>
      <w:rPr>
        <w:rFonts w:ascii="Wingdings" w:hAnsi="Wingdings" w:hint="default"/>
      </w:rPr>
    </w:lvl>
    <w:lvl w:ilvl="3" w:tplc="0B425A6A">
      <w:start w:val="1"/>
      <w:numFmt w:val="bullet"/>
      <w:lvlText w:val=""/>
      <w:lvlJc w:val="left"/>
      <w:pPr>
        <w:ind w:left="2880" w:hanging="360"/>
      </w:pPr>
      <w:rPr>
        <w:rFonts w:ascii="Symbol" w:hAnsi="Symbol" w:hint="default"/>
      </w:rPr>
    </w:lvl>
    <w:lvl w:ilvl="4" w:tplc="F01AAD04">
      <w:start w:val="1"/>
      <w:numFmt w:val="bullet"/>
      <w:lvlText w:val="o"/>
      <w:lvlJc w:val="left"/>
      <w:pPr>
        <w:ind w:left="3600" w:hanging="360"/>
      </w:pPr>
      <w:rPr>
        <w:rFonts w:ascii="Courier New" w:hAnsi="Courier New" w:hint="default"/>
      </w:rPr>
    </w:lvl>
    <w:lvl w:ilvl="5" w:tplc="F4C82982">
      <w:start w:val="1"/>
      <w:numFmt w:val="bullet"/>
      <w:lvlText w:val=""/>
      <w:lvlJc w:val="left"/>
      <w:pPr>
        <w:ind w:left="4320" w:hanging="360"/>
      </w:pPr>
      <w:rPr>
        <w:rFonts w:ascii="Wingdings" w:hAnsi="Wingdings" w:hint="default"/>
      </w:rPr>
    </w:lvl>
    <w:lvl w:ilvl="6" w:tplc="B318405A">
      <w:start w:val="1"/>
      <w:numFmt w:val="bullet"/>
      <w:lvlText w:val=""/>
      <w:lvlJc w:val="left"/>
      <w:pPr>
        <w:ind w:left="5040" w:hanging="360"/>
      </w:pPr>
      <w:rPr>
        <w:rFonts w:ascii="Symbol" w:hAnsi="Symbol" w:hint="default"/>
      </w:rPr>
    </w:lvl>
    <w:lvl w:ilvl="7" w:tplc="474EE46C">
      <w:start w:val="1"/>
      <w:numFmt w:val="bullet"/>
      <w:lvlText w:val="o"/>
      <w:lvlJc w:val="left"/>
      <w:pPr>
        <w:ind w:left="5760" w:hanging="360"/>
      </w:pPr>
      <w:rPr>
        <w:rFonts w:ascii="Courier New" w:hAnsi="Courier New" w:hint="default"/>
      </w:rPr>
    </w:lvl>
    <w:lvl w:ilvl="8" w:tplc="8F9A993E">
      <w:start w:val="1"/>
      <w:numFmt w:val="bullet"/>
      <w:lvlText w:val=""/>
      <w:lvlJc w:val="left"/>
      <w:pPr>
        <w:ind w:left="6480" w:hanging="360"/>
      </w:pPr>
      <w:rPr>
        <w:rFonts w:ascii="Wingdings" w:hAnsi="Wingdings" w:hint="default"/>
      </w:rPr>
    </w:lvl>
  </w:abstractNum>
  <w:abstractNum w:abstractNumId="8" w15:restartNumberingAfterBreak="0">
    <w:nsid w:val="38D91C87"/>
    <w:multiLevelType w:val="hybridMultilevel"/>
    <w:tmpl w:val="FFFFFFFF"/>
    <w:lvl w:ilvl="0" w:tplc="51A8F15A">
      <w:start w:val="1"/>
      <w:numFmt w:val="bullet"/>
      <w:lvlText w:val=""/>
      <w:lvlJc w:val="left"/>
      <w:pPr>
        <w:ind w:left="720" w:hanging="360"/>
      </w:pPr>
      <w:rPr>
        <w:rFonts w:ascii="Symbol" w:hAnsi="Symbol" w:hint="default"/>
      </w:rPr>
    </w:lvl>
    <w:lvl w:ilvl="1" w:tplc="97B48390">
      <w:start w:val="1"/>
      <w:numFmt w:val="bullet"/>
      <w:lvlText w:val="o"/>
      <w:lvlJc w:val="left"/>
      <w:pPr>
        <w:ind w:left="1440" w:hanging="360"/>
      </w:pPr>
      <w:rPr>
        <w:rFonts w:ascii="Courier New" w:hAnsi="Courier New" w:hint="default"/>
      </w:rPr>
    </w:lvl>
    <w:lvl w:ilvl="2" w:tplc="AD60F0E8">
      <w:start w:val="1"/>
      <w:numFmt w:val="bullet"/>
      <w:lvlText w:val=""/>
      <w:lvlJc w:val="left"/>
      <w:pPr>
        <w:ind w:left="2160" w:hanging="360"/>
      </w:pPr>
      <w:rPr>
        <w:rFonts w:ascii="Wingdings" w:hAnsi="Wingdings" w:hint="default"/>
      </w:rPr>
    </w:lvl>
    <w:lvl w:ilvl="3" w:tplc="7966B48C">
      <w:start w:val="1"/>
      <w:numFmt w:val="bullet"/>
      <w:lvlText w:val=""/>
      <w:lvlJc w:val="left"/>
      <w:pPr>
        <w:ind w:left="2880" w:hanging="360"/>
      </w:pPr>
      <w:rPr>
        <w:rFonts w:ascii="Symbol" w:hAnsi="Symbol" w:hint="default"/>
      </w:rPr>
    </w:lvl>
    <w:lvl w:ilvl="4" w:tplc="FA6CB7FC">
      <w:start w:val="1"/>
      <w:numFmt w:val="bullet"/>
      <w:lvlText w:val="o"/>
      <w:lvlJc w:val="left"/>
      <w:pPr>
        <w:ind w:left="3600" w:hanging="360"/>
      </w:pPr>
      <w:rPr>
        <w:rFonts w:ascii="Courier New" w:hAnsi="Courier New" w:hint="default"/>
      </w:rPr>
    </w:lvl>
    <w:lvl w:ilvl="5" w:tplc="B54A566A">
      <w:start w:val="1"/>
      <w:numFmt w:val="bullet"/>
      <w:lvlText w:val=""/>
      <w:lvlJc w:val="left"/>
      <w:pPr>
        <w:ind w:left="4320" w:hanging="360"/>
      </w:pPr>
      <w:rPr>
        <w:rFonts w:ascii="Wingdings" w:hAnsi="Wingdings" w:hint="default"/>
      </w:rPr>
    </w:lvl>
    <w:lvl w:ilvl="6" w:tplc="7152E7BE">
      <w:start w:val="1"/>
      <w:numFmt w:val="bullet"/>
      <w:lvlText w:val=""/>
      <w:lvlJc w:val="left"/>
      <w:pPr>
        <w:ind w:left="5040" w:hanging="360"/>
      </w:pPr>
      <w:rPr>
        <w:rFonts w:ascii="Symbol" w:hAnsi="Symbol" w:hint="default"/>
      </w:rPr>
    </w:lvl>
    <w:lvl w:ilvl="7" w:tplc="04D81ACC">
      <w:start w:val="1"/>
      <w:numFmt w:val="bullet"/>
      <w:lvlText w:val="o"/>
      <w:lvlJc w:val="left"/>
      <w:pPr>
        <w:ind w:left="5760" w:hanging="360"/>
      </w:pPr>
      <w:rPr>
        <w:rFonts w:ascii="Courier New" w:hAnsi="Courier New" w:hint="default"/>
      </w:rPr>
    </w:lvl>
    <w:lvl w:ilvl="8" w:tplc="7BF6F34E">
      <w:start w:val="1"/>
      <w:numFmt w:val="bullet"/>
      <w:lvlText w:val=""/>
      <w:lvlJc w:val="left"/>
      <w:pPr>
        <w:ind w:left="6480" w:hanging="360"/>
      </w:pPr>
      <w:rPr>
        <w:rFonts w:ascii="Wingdings" w:hAnsi="Wingdings" w:hint="default"/>
      </w:rPr>
    </w:lvl>
  </w:abstractNum>
  <w:abstractNum w:abstractNumId="9" w15:restartNumberingAfterBreak="0">
    <w:nsid w:val="421C6E5A"/>
    <w:multiLevelType w:val="hybridMultilevel"/>
    <w:tmpl w:val="FFFFFFFF"/>
    <w:lvl w:ilvl="0" w:tplc="A0D0C076">
      <w:start w:val="1"/>
      <w:numFmt w:val="bullet"/>
      <w:lvlText w:val=""/>
      <w:lvlJc w:val="left"/>
      <w:pPr>
        <w:ind w:left="720" w:hanging="360"/>
      </w:pPr>
      <w:rPr>
        <w:rFonts w:ascii="Symbol" w:hAnsi="Symbol" w:hint="default"/>
      </w:rPr>
    </w:lvl>
    <w:lvl w:ilvl="1" w:tplc="023AEB2A">
      <w:start w:val="1"/>
      <w:numFmt w:val="bullet"/>
      <w:lvlText w:val="o"/>
      <w:lvlJc w:val="left"/>
      <w:pPr>
        <w:ind w:left="1440" w:hanging="360"/>
      </w:pPr>
      <w:rPr>
        <w:rFonts w:ascii="Courier New" w:hAnsi="Courier New" w:hint="default"/>
      </w:rPr>
    </w:lvl>
    <w:lvl w:ilvl="2" w:tplc="493E5A26">
      <w:start w:val="1"/>
      <w:numFmt w:val="bullet"/>
      <w:lvlText w:val=""/>
      <w:lvlJc w:val="left"/>
      <w:pPr>
        <w:ind w:left="2160" w:hanging="360"/>
      </w:pPr>
      <w:rPr>
        <w:rFonts w:ascii="Wingdings" w:hAnsi="Wingdings" w:hint="default"/>
      </w:rPr>
    </w:lvl>
    <w:lvl w:ilvl="3" w:tplc="CB5634FA">
      <w:start w:val="1"/>
      <w:numFmt w:val="bullet"/>
      <w:lvlText w:val=""/>
      <w:lvlJc w:val="left"/>
      <w:pPr>
        <w:ind w:left="2880" w:hanging="360"/>
      </w:pPr>
      <w:rPr>
        <w:rFonts w:ascii="Symbol" w:hAnsi="Symbol" w:hint="default"/>
      </w:rPr>
    </w:lvl>
    <w:lvl w:ilvl="4" w:tplc="E00E3214">
      <w:start w:val="1"/>
      <w:numFmt w:val="bullet"/>
      <w:lvlText w:val="o"/>
      <w:lvlJc w:val="left"/>
      <w:pPr>
        <w:ind w:left="3600" w:hanging="360"/>
      </w:pPr>
      <w:rPr>
        <w:rFonts w:ascii="Courier New" w:hAnsi="Courier New" w:hint="default"/>
      </w:rPr>
    </w:lvl>
    <w:lvl w:ilvl="5" w:tplc="940E5492">
      <w:start w:val="1"/>
      <w:numFmt w:val="bullet"/>
      <w:lvlText w:val=""/>
      <w:lvlJc w:val="left"/>
      <w:pPr>
        <w:ind w:left="4320" w:hanging="360"/>
      </w:pPr>
      <w:rPr>
        <w:rFonts w:ascii="Wingdings" w:hAnsi="Wingdings" w:hint="default"/>
      </w:rPr>
    </w:lvl>
    <w:lvl w:ilvl="6" w:tplc="FD4CF004">
      <w:start w:val="1"/>
      <w:numFmt w:val="bullet"/>
      <w:lvlText w:val=""/>
      <w:lvlJc w:val="left"/>
      <w:pPr>
        <w:ind w:left="5040" w:hanging="360"/>
      </w:pPr>
      <w:rPr>
        <w:rFonts w:ascii="Symbol" w:hAnsi="Symbol" w:hint="default"/>
      </w:rPr>
    </w:lvl>
    <w:lvl w:ilvl="7" w:tplc="85B60C20">
      <w:start w:val="1"/>
      <w:numFmt w:val="bullet"/>
      <w:lvlText w:val="o"/>
      <w:lvlJc w:val="left"/>
      <w:pPr>
        <w:ind w:left="5760" w:hanging="360"/>
      </w:pPr>
      <w:rPr>
        <w:rFonts w:ascii="Courier New" w:hAnsi="Courier New" w:hint="default"/>
      </w:rPr>
    </w:lvl>
    <w:lvl w:ilvl="8" w:tplc="A342B770">
      <w:start w:val="1"/>
      <w:numFmt w:val="bullet"/>
      <w:lvlText w:val=""/>
      <w:lvlJc w:val="left"/>
      <w:pPr>
        <w:ind w:left="6480" w:hanging="360"/>
      </w:pPr>
      <w:rPr>
        <w:rFonts w:ascii="Wingdings" w:hAnsi="Wingdings" w:hint="default"/>
      </w:rPr>
    </w:lvl>
  </w:abstractNum>
  <w:abstractNum w:abstractNumId="10" w15:restartNumberingAfterBreak="0">
    <w:nsid w:val="441C38AF"/>
    <w:multiLevelType w:val="hybridMultilevel"/>
    <w:tmpl w:val="FFFFFFFF"/>
    <w:lvl w:ilvl="0" w:tplc="B350A5F8">
      <w:start w:val="1"/>
      <w:numFmt w:val="bullet"/>
      <w:lvlText w:val=""/>
      <w:lvlJc w:val="left"/>
      <w:pPr>
        <w:ind w:left="720" w:hanging="360"/>
      </w:pPr>
      <w:rPr>
        <w:rFonts w:ascii="Symbol" w:hAnsi="Symbol" w:hint="default"/>
      </w:rPr>
    </w:lvl>
    <w:lvl w:ilvl="1" w:tplc="A0E038E0">
      <w:start w:val="1"/>
      <w:numFmt w:val="bullet"/>
      <w:lvlText w:val="o"/>
      <w:lvlJc w:val="left"/>
      <w:pPr>
        <w:ind w:left="1440" w:hanging="360"/>
      </w:pPr>
      <w:rPr>
        <w:rFonts w:ascii="Courier New" w:hAnsi="Courier New" w:hint="default"/>
      </w:rPr>
    </w:lvl>
    <w:lvl w:ilvl="2" w:tplc="312853B6">
      <w:start w:val="1"/>
      <w:numFmt w:val="bullet"/>
      <w:lvlText w:val=""/>
      <w:lvlJc w:val="left"/>
      <w:pPr>
        <w:ind w:left="2160" w:hanging="360"/>
      </w:pPr>
      <w:rPr>
        <w:rFonts w:ascii="Wingdings" w:hAnsi="Wingdings" w:hint="default"/>
      </w:rPr>
    </w:lvl>
    <w:lvl w:ilvl="3" w:tplc="C6D0AFF6">
      <w:start w:val="1"/>
      <w:numFmt w:val="bullet"/>
      <w:lvlText w:val=""/>
      <w:lvlJc w:val="left"/>
      <w:pPr>
        <w:ind w:left="2880" w:hanging="360"/>
      </w:pPr>
      <w:rPr>
        <w:rFonts w:ascii="Symbol" w:hAnsi="Symbol" w:hint="default"/>
      </w:rPr>
    </w:lvl>
    <w:lvl w:ilvl="4" w:tplc="0186CA02">
      <w:start w:val="1"/>
      <w:numFmt w:val="bullet"/>
      <w:lvlText w:val="o"/>
      <w:lvlJc w:val="left"/>
      <w:pPr>
        <w:ind w:left="3600" w:hanging="360"/>
      </w:pPr>
      <w:rPr>
        <w:rFonts w:ascii="Courier New" w:hAnsi="Courier New" w:hint="default"/>
      </w:rPr>
    </w:lvl>
    <w:lvl w:ilvl="5" w:tplc="575250BA">
      <w:start w:val="1"/>
      <w:numFmt w:val="bullet"/>
      <w:lvlText w:val=""/>
      <w:lvlJc w:val="left"/>
      <w:pPr>
        <w:ind w:left="4320" w:hanging="360"/>
      </w:pPr>
      <w:rPr>
        <w:rFonts w:ascii="Wingdings" w:hAnsi="Wingdings" w:hint="default"/>
      </w:rPr>
    </w:lvl>
    <w:lvl w:ilvl="6" w:tplc="67A827DE">
      <w:start w:val="1"/>
      <w:numFmt w:val="bullet"/>
      <w:lvlText w:val=""/>
      <w:lvlJc w:val="left"/>
      <w:pPr>
        <w:ind w:left="5040" w:hanging="360"/>
      </w:pPr>
      <w:rPr>
        <w:rFonts w:ascii="Symbol" w:hAnsi="Symbol" w:hint="default"/>
      </w:rPr>
    </w:lvl>
    <w:lvl w:ilvl="7" w:tplc="E604AB06">
      <w:start w:val="1"/>
      <w:numFmt w:val="bullet"/>
      <w:lvlText w:val="o"/>
      <w:lvlJc w:val="left"/>
      <w:pPr>
        <w:ind w:left="5760" w:hanging="360"/>
      </w:pPr>
      <w:rPr>
        <w:rFonts w:ascii="Courier New" w:hAnsi="Courier New" w:hint="default"/>
      </w:rPr>
    </w:lvl>
    <w:lvl w:ilvl="8" w:tplc="B4B05CC8">
      <w:start w:val="1"/>
      <w:numFmt w:val="bullet"/>
      <w:lvlText w:val=""/>
      <w:lvlJc w:val="left"/>
      <w:pPr>
        <w:ind w:left="6480" w:hanging="360"/>
      </w:pPr>
      <w:rPr>
        <w:rFonts w:ascii="Wingdings" w:hAnsi="Wingdings" w:hint="default"/>
      </w:rPr>
    </w:lvl>
  </w:abstractNum>
  <w:abstractNum w:abstractNumId="11" w15:restartNumberingAfterBreak="0">
    <w:nsid w:val="4CA1073A"/>
    <w:multiLevelType w:val="hybridMultilevel"/>
    <w:tmpl w:val="FFFFFFFF"/>
    <w:lvl w:ilvl="0" w:tplc="B9B88040">
      <w:start w:val="1"/>
      <w:numFmt w:val="bullet"/>
      <w:lvlText w:val=""/>
      <w:lvlJc w:val="left"/>
      <w:pPr>
        <w:ind w:left="720" w:hanging="360"/>
      </w:pPr>
      <w:rPr>
        <w:rFonts w:ascii="Symbol" w:hAnsi="Symbol" w:hint="default"/>
      </w:rPr>
    </w:lvl>
    <w:lvl w:ilvl="1" w:tplc="95CC5AEC">
      <w:start w:val="1"/>
      <w:numFmt w:val="bullet"/>
      <w:lvlText w:val="o"/>
      <w:lvlJc w:val="left"/>
      <w:pPr>
        <w:ind w:left="1440" w:hanging="360"/>
      </w:pPr>
      <w:rPr>
        <w:rFonts w:ascii="Courier New" w:hAnsi="Courier New" w:hint="default"/>
      </w:rPr>
    </w:lvl>
    <w:lvl w:ilvl="2" w:tplc="648A932A">
      <w:start w:val="1"/>
      <w:numFmt w:val="bullet"/>
      <w:lvlText w:val=""/>
      <w:lvlJc w:val="left"/>
      <w:pPr>
        <w:ind w:left="2160" w:hanging="360"/>
      </w:pPr>
      <w:rPr>
        <w:rFonts w:ascii="Wingdings" w:hAnsi="Wingdings" w:hint="default"/>
      </w:rPr>
    </w:lvl>
    <w:lvl w:ilvl="3" w:tplc="1AAA47F6">
      <w:start w:val="1"/>
      <w:numFmt w:val="bullet"/>
      <w:lvlText w:val=""/>
      <w:lvlJc w:val="left"/>
      <w:pPr>
        <w:ind w:left="2880" w:hanging="360"/>
      </w:pPr>
      <w:rPr>
        <w:rFonts w:ascii="Symbol" w:hAnsi="Symbol" w:hint="default"/>
      </w:rPr>
    </w:lvl>
    <w:lvl w:ilvl="4" w:tplc="30B28926">
      <w:start w:val="1"/>
      <w:numFmt w:val="bullet"/>
      <w:lvlText w:val="o"/>
      <w:lvlJc w:val="left"/>
      <w:pPr>
        <w:ind w:left="3600" w:hanging="360"/>
      </w:pPr>
      <w:rPr>
        <w:rFonts w:ascii="Courier New" w:hAnsi="Courier New" w:hint="default"/>
      </w:rPr>
    </w:lvl>
    <w:lvl w:ilvl="5" w:tplc="FC96B2E2">
      <w:start w:val="1"/>
      <w:numFmt w:val="bullet"/>
      <w:lvlText w:val=""/>
      <w:lvlJc w:val="left"/>
      <w:pPr>
        <w:ind w:left="4320" w:hanging="360"/>
      </w:pPr>
      <w:rPr>
        <w:rFonts w:ascii="Wingdings" w:hAnsi="Wingdings" w:hint="default"/>
      </w:rPr>
    </w:lvl>
    <w:lvl w:ilvl="6" w:tplc="0CE2A3DC">
      <w:start w:val="1"/>
      <w:numFmt w:val="bullet"/>
      <w:lvlText w:val=""/>
      <w:lvlJc w:val="left"/>
      <w:pPr>
        <w:ind w:left="5040" w:hanging="360"/>
      </w:pPr>
      <w:rPr>
        <w:rFonts w:ascii="Symbol" w:hAnsi="Symbol" w:hint="default"/>
      </w:rPr>
    </w:lvl>
    <w:lvl w:ilvl="7" w:tplc="AE0C9D44">
      <w:start w:val="1"/>
      <w:numFmt w:val="bullet"/>
      <w:lvlText w:val="o"/>
      <w:lvlJc w:val="left"/>
      <w:pPr>
        <w:ind w:left="5760" w:hanging="360"/>
      </w:pPr>
      <w:rPr>
        <w:rFonts w:ascii="Courier New" w:hAnsi="Courier New" w:hint="default"/>
      </w:rPr>
    </w:lvl>
    <w:lvl w:ilvl="8" w:tplc="CD2816C0">
      <w:start w:val="1"/>
      <w:numFmt w:val="bullet"/>
      <w:lvlText w:val=""/>
      <w:lvlJc w:val="left"/>
      <w:pPr>
        <w:ind w:left="6480" w:hanging="360"/>
      </w:pPr>
      <w:rPr>
        <w:rFonts w:ascii="Wingdings" w:hAnsi="Wingdings" w:hint="default"/>
      </w:rPr>
    </w:lvl>
  </w:abstractNum>
  <w:abstractNum w:abstractNumId="12" w15:restartNumberingAfterBreak="0">
    <w:nsid w:val="505938EF"/>
    <w:multiLevelType w:val="hybridMultilevel"/>
    <w:tmpl w:val="FFFFFFFF"/>
    <w:lvl w:ilvl="0" w:tplc="E8047CA8">
      <w:start w:val="1"/>
      <w:numFmt w:val="bullet"/>
      <w:lvlText w:val=""/>
      <w:lvlJc w:val="left"/>
      <w:pPr>
        <w:ind w:left="720" w:hanging="360"/>
      </w:pPr>
      <w:rPr>
        <w:rFonts w:ascii="Symbol" w:hAnsi="Symbol" w:hint="default"/>
      </w:rPr>
    </w:lvl>
    <w:lvl w:ilvl="1" w:tplc="956E04A4">
      <w:start w:val="1"/>
      <w:numFmt w:val="bullet"/>
      <w:lvlText w:val="o"/>
      <w:lvlJc w:val="left"/>
      <w:pPr>
        <w:ind w:left="1440" w:hanging="360"/>
      </w:pPr>
      <w:rPr>
        <w:rFonts w:ascii="Courier New" w:hAnsi="Courier New" w:hint="default"/>
      </w:rPr>
    </w:lvl>
    <w:lvl w:ilvl="2" w:tplc="4A9A8E4E">
      <w:start w:val="1"/>
      <w:numFmt w:val="bullet"/>
      <w:lvlText w:val=""/>
      <w:lvlJc w:val="left"/>
      <w:pPr>
        <w:ind w:left="2160" w:hanging="360"/>
      </w:pPr>
      <w:rPr>
        <w:rFonts w:ascii="Wingdings" w:hAnsi="Wingdings" w:hint="default"/>
      </w:rPr>
    </w:lvl>
    <w:lvl w:ilvl="3" w:tplc="BE1E1B70">
      <w:start w:val="1"/>
      <w:numFmt w:val="bullet"/>
      <w:lvlText w:val=""/>
      <w:lvlJc w:val="left"/>
      <w:pPr>
        <w:ind w:left="2880" w:hanging="360"/>
      </w:pPr>
      <w:rPr>
        <w:rFonts w:ascii="Symbol" w:hAnsi="Symbol" w:hint="default"/>
      </w:rPr>
    </w:lvl>
    <w:lvl w:ilvl="4" w:tplc="FDCADEFA">
      <w:start w:val="1"/>
      <w:numFmt w:val="bullet"/>
      <w:lvlText w:val="o"/>
      <w:lvlJc w:val="left"/>
      <w:pPr>
        <w:ind w:left="3600" w:hanging="360"/>
      </w:pPr>
      <w:rPr>
        <w:rFonts w:ascii="Courier New" w:hAnsi="Courier New" w:hint="default"/>
      </w:rPr>
    </w:lvl>
    <w:lvl w:ilvl="5" w:tplc="D6A4E910">
      <w:start w:val="1"/>
      <w:numFmt w:val="bullet"/>
      <w:lvlText w:val=""/>
      <w:lvlJc w:val="left"/>
      <w:pPr>
        <w:ind w:left="4320" w:hanging="360"/>
      </w:pPr>
      <w:rPr>
        <w:rFonts w:ascii="Wingdings" w:hAnsi="Wingdings" w:hint="default"/>
      </w:rPr>
    </w:lvl>
    <w:lvl w:ilvl="6" w:tplc="987AE558">
      <w:start w:val="1"/>
      <w:numFmt w:val="bullet"/>
      <w:lvlText w:val=""/>
      <w:lvlJc w:val="left"/>
      <w:pPr>
        <w:ind w:left="5040" w:hanging="360"/>
      </w:pPr>
      <w:rPr>
        <w:rFonts w:ascii="Symbol" w:hAnsi="Symbol" w:hint="default"/>
      </w:rPr>
    </w:lvl>
    <w:lvl w:ilvl="7" w:tplc="11F8DB76">
      <w:start w:val="1"/>
      <w:numFmt w:val="bullet"/>
      <w:lvlText w:val="o"/>
      <w:lvlJc w:val="left"/>
      <w:pPr>
        <w:ind w:left="5760" w:hanging="360"/>
      </w:pPr>
      <w:rPr>
        <w:rFonts w:ascii="Courier New" w:hAnsi="Courier New" w:hint="default"/>
      </w:rPr>
    </w:lvl>
    <w:lvl w:ilvl="8" w:tplc="DB2E0B3C">
      <w:start w:val="1"/>
      <w:numFmt w:val="bullet"/>
      <w:lvlText w:val=""/>
      <w:lvlJc w:val="left"/>
      <w:pPr>
        <w:ind w:left="6480" w:hanging="360"/>
      </w:pPr>
      <w:rPr>
        <w:rFonts w:ascii="Wingdings" w:hAnsi="Wingdings" w:hint="default"/>
      </w:rPr>
    </w:lvl>
  </w:abstractNum>
  <w:abstractNum w:abstractNumId="13" w15:restartNumberingAfterBreak="0">
    <w:nsid w:val="5A065CFD"/>
    <w:multiLevelType w:val="hybridMultilevel"/>
    <w:tmpl w:val="42F4E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F9F1D94"/>
    <w:multiLevelType w:val="hybridMultilevel"/>
    <w:tmpl w:val="96C20732"/>
    <w:lvl w:ilvl="0" w:tplc="4BC0745C">
      <w:start w:val="1"/>
      <w:numFmt w:val="bullet"/>
      <w:pStyle w:val="ListParagraph"/>
      <w:lvlText w:val=""/>
      <w:lvlJc w:val="left"/>
      <w:pPr>
        <w:ind w:left="720" w:hanging="360"/>
      </w:pPr>
      <w:rPr>
        <w:rFonts w:ascii="Wingdings" w:hAnsi="Wingdings" w:hint="default"/>
        <w:color w:val="6BCBB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97341CA"/>
    <w:multiLevelType w:val="hybridMultilevel"/>
    <w:tmpl w:val="FFFFFFFF"/>
    <w:lvl w:ilvl="0" w:tplc="FFFFFFFF">
      <w:start w:val="1"/>
      <w:numFmt w:val="bullet"/>
      <w:lvlText w:val=""/>
      <w:lvlJc w:val="left"/>
      <w:pPr>
        <w:ind w:left="720" w:hanging="360"/>
      </w:pPr>
      <w:rPr>
        <w:rFonts w:ascii="Symbol" w:hAnsi="Symbol" w:hint="default"/>
      </w:rPr>
    </w:lvl>
    <w:lvl w:ilvl="1" w:tplc="28E64B10">
      <w:start w:val="1"/>
      <w:numFmt w:val="bullet"/>
      <w:lvlText w:val="o"/>
      <w:lvlJc w:val="left"/>
      <w:pPr>
        <w:ind w:left="1440" w:hanging="360"/>
      </w:pPr>
      <w:rPr>
        <w:rFonts w:ascii="Courier New" w:hAnsi="Courier New" w:hint="default"/>
      </w:rPr>
    </w:lvl>
    <w:lvl w:ilvl="2" w:tplc="0F8AA040">
      <w:start w:val="1"/>
      <w:numFmt w:val="bullet"/>
      <w:lvlText w:val=""/>
      <w:lvlJc w:val="left"/>
      <w:pPr>
        <w:ind w:left="2160" w:hanging="360"/>
      </w:pPr>
      <w:rPr>
        <w:rFonts w:ascii="Wingdings" w:hAnsi="Wingdings" w:hint="default"/>
      </w:rPr>
    </w:lvl>
    <w:lvl w:ilvl="3" w:tplc="3D323698">
      <w:start w:val="1"/>
      <w:numFmt w:val="bullet"/>
      <w:lvlText w:val=""/>
      <w:lvlJc w:val="left"/>
      <w:pPr>
        <w:ind w:left="2880" w:hanging="360"/>
      </w:pPr>
      <w:rPr>
        <w:rFonts w:ascii="Symbol" w:hAnsi="Symbol" w:hint="default"/>
      </w:rPr>
    </w:lvl>
    <w:lvl w:ilvl="4" w:tplc="EC586F88">
      <w:start w:val="1"/>
      <w:numFmt w:val="bullet"/>
      <w:lvlText w:val="o"/>
      <w:lvlJc w:val="left"/>
      <w:pPr>
        <w:ind w:left="3600" w:hanging="360"/>
      </w:pPr>
      <w:rPr>
        <w:rFonts w:ascii="Courier New" w:hAnsi="Courier New" w:hint="default"/>
      </w:rPr>
    </w:lvl>
    <w:lvl w:ilvl="5" w:tplc="0CDE0486">
      <w:start w:val="1"/>
      <w:numFmt w:val="bullet"/>
      <w:lvlText w:val=""/>
      <w:lvlJc w:val="left"/>
      <w:pPr>
        <w:ind w:left="4320" w:hanging="360"/>
      </w:pPr>
      <w:rPr>
        <w:rFonts w:ascii="Wingdings" w:hAnsi="Wingdings" w:hint="default"/>
      </w:rPr>
    </w:lvl>
    <w:lvl w:ilvl="6" w:tplc="CABAB9D6">
      <w:start w:val="1"/>
      <w:numFmt w:val="bullet"/>
      <w:lvlText w:val=""/>
      <w:lvlJc w:val="left"/>
      <w:pPr>
        <w:ind w:left="5040" w:hanging="360"/>
      </w:pPr>
      <w:rPr>
        <w:rFonts w:ascii="Symbol" w:hAnsi="Symbol" w:hint="default"/>
      </w:rPr>
    </w:lvl>
    <w:lvl w:ilvl="7" w:tplc="E2AEEFE2">
      <w:start w:val="1"/>
      <w:numFmt w:val="bullet"/>
      <w:lvlText w:val="o"/>
      <w:lvlJc w:val="left"/>
      <w:pPr>
        <w:ind w:left="5760" w:hanging="360"/>
      </w:pPr>
      <w:rPr>
        <w:rFonts w:ascii="Courier New" w:hAnsi="Courier New" w:hint="default"/>
      </w:rPr>
    </w:lvl>
    <w:lvl w:ilvl="8" w:tplc="6BAAB904">
      <w:start w:val="1"/>
      <w:numFmt w:val="bullet"/>
      <w:lvlText w:val=""/>
      <w:lvlJc w:val="left"/>
      <w:pPr>
        <w:ind w:left="6480" w:hanging="360"/>
      </w:pPr>
      <w:rPr>
        <w:rFonts w:ascii="Wingdings" w:hAnsi="Wingdings" w:hint="default"/>
      </w:rPr>
    </w:lvl>
  </w:abstractNum>
  <w:abstractNum w:abstractNumId="16" w15:restartNumberingAfterBreak="0">
    <w:nsid w:val="70D567D4"/>
    <w:multiLevelType w:val="hybridMultilevel"/>
    <w:tmpl w:val="FFFFFFFF"/>
    <w:lvl w:ilvl="0" w:tplc="09BAA39A">
      <w:start w:val="1"/>
      <w:numFmt w:val="bullet"/>
      <w:lvlText w:val=""/>
      <w:lvlJc w:val="left"/>
      <w:pPr>
        <w:ind w:left="720" w:hanging="360"/>
      </w:pPr>
      <w:rPr>
        <w:rFonts w:ascii="Symbol" w:hAnsi="Symbol" w:hint="default"/>
      </w:rPr>
    </w:lvl>
    <w:lvl w:ilvl="1" w:tplc="D8EC5FD2">
      <w:start w:val="1"/>
      <w:numFmt w:val="bullet"/>
      <w:lvlText w:val="o"/>
      <w:lvlJc w:val="left"/>
      <w:pPr>
        <w:ind w:left="1440" w:hanging="360"/>
      </w:pPr>
      <w:rPr>
        <w:rFonts w:ascii="Courier New" w:hAnsi="Courier New" w:hint="default"/>
      </w:rPr>
    </w:lvl>
    <w:lvl w:ilvl="2" w:tplc="5614AA0C">
      <w:start w:val="1"/>
      <w:numFmt w:val="bullet"/>
      <w:lvlText w:val=""/>
      <w:lvlJc w:val="left"/>
      <w:pPr>
        <w:ind w:left="2160" w:hanging="360"/>
      </w:pPr>
      <w:rPr>
        <w:rFonts w:ascii="Wingdings" w:hAnsi="Wingdings" w:hint="default"/>
      </w:rPr>
    </w:lvl>
    <w:lvl w:ilvl="3" w:tplc="3FE0E1BC">
      <w:start w:val="1"/>
      <w:numFmt w:val="bullet"/>
      <w:lvlText w:val=""/>
      <w:lvlJc w:val="left"/>
      <w:pPr>
        <w:ind w:left="2880" w:hanging="360"/>
      </w:pPr>
      <w:rPr>
        <w:rFonts w:ascii="Symbol" w:hAnsi="Symbol" w:hint="default"/>
      </w:rPr>
    </w:lvl>
    <w:lvl w:ilvl="4" w:tplc="719E2428">
      <w:start w:val="1"/>
      <w:numFmt w:val="bullet"/>
      <w:lvlText w:val="o"/>
      <w:lvlJc w:val="left"/>
      <w:pPr>
        <w:ind w:left="3600" w:hanging="360"/>
      </w:pPr>
      <w:rPr>
        <w:rFonts w:ascii="Courier New" w:hAnsi="Courier New" w:hint="default"/>
      </w:rPr>
    </w:lvl>
    <w:lvl w:ilvl="5" w:tplc="9B349ABC">
      <w:start w:val="1"/>
      <w:numFmt w:val="bullet"/>
      <w:lvlText w:val=""/>
      <w:lvlJc w:val="left"/>
      <w:pPr>
        <w:ind w:left="4320" w:hanging="360"/>
      </w:pPr>
      <w:rPr>
        <w:rFonts w:ascii="Wingdings" w:hAnsi="Wingdings" w:hint="default"/>
      </w:rPr>
    </w:lvl>
    <w:lvl w:ilvl="6" w:tplc="A2066AD6">
      <w:start w:val="1"/>
      <w:numFmt w:val="bullet"/>
      <w:lvlText w:val=""/>
      <w:lvlJc w:val="left"/>
      <w:pPr>
        <w:ind w:left="5040" w:hanging="360"/>
      </w:pPr>
      <w:rPr>
        <w:rFonts w:ascii="Symbol" w:hAnsi="Symbol" w:hint="default"/>
      </w:rPr>
    </w:lvl>
    <w:lvl w:ilvl="7" w:tplc="336E8E7A">
      <w:start w:val="1"/>
      <w:numFmt w:val="bullet"/>
      <w:lvlText w:val="o"/>
      <w:lvlJc w:val="left"/>
      <w:pPr>
        <w:ind w:left="5760" w:hanging="360"/>
      </w:pPr>
      <w:rPr>
        <w:rFonts w:ascii="Courier New" w:hAnsi="Courier New" w:hint="default"/>
      </w:rPr>
    </w:lvl>
    <w:lvl w:ilvl="8" w:tplc="86B202B8">
      <w:start w:val="1"/>
      <w:numFmt w:val="bullet"/>
      <w:lvlText w:val=""/>
      <w:lvlJc w:val="left"/>
      <w:pPr>
        <w:ind w:left="6480" w:hanging="360"/>
      </w:pPr>
      <w:rPr>
        <w:rFonts w:ascii="Wingdings" w:hAnsi="Wingdings" w:hint="default"/>
      </w:rPr>
    </w:lvl>
  </w:abstractNum>
  <w:abstractNum w:abstractNumId="17" w15:restartNumberingAfterBreak="0">
    <w:nsid w:val="76D81C03"/>
    <w:multiLevelType w:val="hybridMultilevel"/>
    <w:tmpl w:val="FFFFFFFF"/>
    <w:lvl w:ilvl="0" w:tplc="A44A3B9A">
      <w:start w:val="1"/>
      <w:numFmt w:val="bullet"/>
      <w:lvlText w:val=""/>
      <w:lvlJc w:val="left"/>
      <w:pPr>
        <w:ind w:left="720" w:hanging="360"/>
      </w:pPr>
      <w:rPr>
        <w:rFonts w:ascii="Symbol" w:hAnsi="Symbol" w:hint="default"/>
      </w:rPr>
    </w:lvl>
    <w:lvl w:ilvl="1" w:tplc="0C240E1C">
      <w:start w:val="1"/>
      <w:numFmt w:val="bullet"/>
      <w:lvlText w:val="o"/>
      <w:lvlJc w:val="left"/>
      <w:pPr>
        <w:ind w:left="1440" w:hanging="360"/>
      </w:pPr>
      <w:rPr>
        <w:rFonts w:ascii="Courier New" w:hAnsi="Courier New" w:hint="default"/>
      </w:rPr>
    </w:lvl>
    <w:lvl w:ilvl="2" w:tplc="C4243844">
      <w:start w:val="1"/>
      <w:numFmt w:val="bullet"/>
      <w:lvlText w:val=""/>
      <w:lvlJc w:val="left"/>
      <w:pPr>
        <w:ind w:left="2160" w:hanging="360"/>
      </w:pPr>
      <w:rPr>
        <w:rFonts w:ascii="Wingdings" w:hAnsi="Wingdings" w:hint="default"/>
      </w:rPr>
    </w:lvl>
    <w:lvl w:ilvl="3" w:tplc="0598F728">
      <w:start w:val="1"/>
      <w:numFmt w:val="bullet"/>
      <w:lvlText w:val=""/>
      <w:lvlJc w:val="left"/>
      <w:pPr>
        <w:ind w:left="2880" w:hanging="360"/>
      </w:pPr>
      <w:rPr>
        <w:rFonts w:ascii="Symbol" w:hAnsi="Symbol" w:hint="default"/>
      </w:rPr>
    </w:lvl>
    <w:lvl w:ilvl="4" w:tplc="5EEAB686">
      <w:start w:val="1"/>
      <w:numFmt w:val="bullet"/>
      <w:lvlText w:val="o"/>
      <w:lvlJc w:val="left"/>
      <w:pPr>
        <w:ind w:left="3600" w:hanging="360"/>
      </w:pPr>
      <w:rPr>
        <w:rFonts w:ascii="Courier New" w:hAnsi="Courier New" w:hint="default"/>
      </w:rPr>
    </w:lvl>
    <w:lvl w:ilvl="5" w:tplc="A050AE1E">
      <w:start w:val="1"/>
      <w:numFmt w:val="bullet"/>
      <w:lvlText w:val=""/>
      <w:lvlJc w:val="left"/>
      <w:pPr>
        <w:ind w:left="4320" w:hanging="360"/>
      </w:pPr>
      <w:rPr>
        <w:rFonts w:ascii="Wingdings" w:hAnsi="Wingdings" w:hint="default"/>
      </w:rPr>
    </w:lvl>
    <w:lvl w:ilvl="6" w:tplc="29AE7488">
      <w:start w:val="1"/>
      <w:numFmt w:val="bullet"/>
      <w:lvlText w:val=""/>
      <w:lvlJc w:val="left"/>
      <w:pPr>
        <w:ind w:left="5040" w:hanging="360"/>
      </w:pPr>
      <w:rPr>
        <w:rFonts w:ascii="Symbol" w:hAnsi="Symbol" w:hint="default"/>
      </w:rPr>
    </w:lvl>
    <w:lvl w:ilvl="7" w:tplc="F4DE97B2">
      <w:start w:val="1"/>
      <w:numFmt w:val="bullet"/>
      <w:lvlText w:val="o"/>
      <w:lvlJc w:val="left"/>
      <w:pPr>
        <w:ind w:left="5760" w:hanging="360"/>
      </w:pPr>
      <w:rPr>
        <w:rFonts w:ascii="Courier New" w:hAnsi="Courier New" w:hint="default"/>
      </w:rPr>
    </w:lvl>
    <w:lvl w:ilvl="8" w:tplc="F806A124">
      <w:start w:val="1"/>
      <w:numFmt w:val="bullet"/>
      <w:lvlText w:val=""/>
      <w:lvlJc w:val="left"/>
      <w:pPr>
        <w:ind w:left="6480" w:hanging="360"/>
      </w:pPr>
      <w:rPr>
        <w:rFonts w:ascii="Wingdings" w:hAnsi="Wingdings" w:hint="default"/>
      </w:rPr>
    </w:lvl>
  </w:abstractNum>
  <w:abstractNum w:abstractNumId="18" w15:restartNumberingAfterBreak="0">
    <w:nsid w:val="79603242"/>
    <w:multiLevelType w:val="hybridMultilevel"/>
    <w:tmpl w:val="FFFFFFFF"/>
    <w:lvl w:ilvl="0" w:tplc="7C7AB832">
      <w:start w:val="1"/>
      <w:numFmt w:val="bullet"/>
      <w:lvlText w:val=""/>
      <w:lvlJc w:val="left"/>
      <w:pPr>
        <w:ind w:left="720" w:hanging="360"/>
      </w:pPr>
      <w:rPr>
        <w:rFonts w:ascii="Symbol" w:hAnsi="Symbol" w:hint="default"/>
      </w:rPr>
    </w:lvl>
    <w:lvl w:ilvl="1" w:tplc="F9DAAFC0">
      <w:start w:val="1"/>
      <w:numFmt w:val="bullet"/>
      <w:lvlText w:val="o"/>
      <w:lvlJc w:val="left"/>
      <w:pPr>
        <w:ind w:left="1440" w:hanging="360"/>
      </w:pPr>
      <w:rPr>
        <w:rFonts w:ascii="Courier New" w:hAnsi="Courier New" w:hint="default"/>
      </w:rPr>
    </w:lvl>
    <w:lvl w:ilvl="2" w:tplc="CD50F3FE">
      <w:start w:val="1"/>
      <w:numFmt w:val="bullet"/>
      <w:lvlText w:val=""/>
      <w:lvlJc w:val="left"/>
      <w:pPr>
        <w:ind w:left="2160" w:hanging="360"/>
      </w:pPr>
      <w:rPr>
        <w:rFonts w:ascii="Wingdings" w:hAnsi="Wingdings" w:hint="default"/>
      </w:rPr>
    </w:lvl>
    <w:lvl w:ilvl="3" w:tplc="E6B404A4">
      <w:start w:val="1"/>
      <w:numFmt w:val="bullet"/>
      <w:lvlText w:val=""/>
      <w:lvlJc w:val="left"/>
      <w:pPr>
        <w:ind w:left="2880" w:hanging="360"/>
      </w:pPr>
      <w:rPr>
        <w:rFonts w:ascii="Symbol" w:hAnsi="Symbol" w:hint="default"/>
      </w:rPr>
    </w:lvl>
    <w:lvl w:ilvl="4" w:tplc="4F7EE3A8">
      <w:start w:val="1"/>
      <w:numFmt w:val="bullet"/>
      <w:lvlText w:val="o"/>
      <w:lvlJc w:val="left"/>
      <w:pPr>
        <w:ind w:left="3600" w:hanging="360"/>
      </w:pPr>
      <w:rPr>
        <w:rFonts w:ascii="Courier New" w:hAnsi="Courier New" w:hint="default"/>
      </w:rPr>
    </w:lvl>
    <w:lvl w:ilvl="5" w:tplc="299CC352">
      <w:start w:val="1"/>
      <w:numFmt w:val="bullet"/>
      <w:lvlText w:val=""/>
      <w:lvlJc w:val="left"/>
      <w:pPr>
        <w:ind w:left="4320" w:hanging="360"/>
      </w:pPr>
      <w:rPr>
        <w:rFonts w:ascii="Wingdings" w:hAnsi="Wingdings" w:hint="default"/>
      </w:rPr>
    </w:lvl>
    <w:lvl w:ilvl="6" w:tplc="A9A00EF0">
      <w:start w:val="1"/>
      <w:numFmt w:val="bullet"/>
      <w:lvlText w:val=""/>
      <w:lvlJc w:val="left"/>
      <w:pPr>
        <w:ind w:left="5040" w:hanging="360"/>
      </w:pPr>
      <w:rPr>
        <w:rFonts w:ascii="Symbol" w:hAnsi="Symbol" w:hint="default"/>
      </w:rPr>
    </w:lvl>
    <w:lvl w:ilvl="7" w:tplc="79B6D95C">
      <w:start w:val="1"/>
      <w:numFmt w:val="bullet"/>
      <w:lvlText w:val="o"/>
      <w:lvlJc w:val="left"/>
      <w:pPr>
        <w:ind w:left="5760" w:hanging="360"/>
      </w:pPr>
      <w:rPr>
        <w:rFonts w:ascii="Courier New" w:hAnsi="Courier New" w:hint="default"/>
      </w:rPr>
    </w:lvl>
    <w:lvl w:ilvl="8" w:tplc="16A2A99A">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2"/>
  </w:num>
  <w:num w:numId="4">
    <w:abstractNumId w:val="7"/>
  </w:num>
  <w:num w:numId="5">
    <w:abstractNumId w:val="6"/>
  </w:num>
  <w:num w:numId="6">
    <w:abstractNumId w:val="1"/>
  </w:num>
  <w:num w:numId="7">
    <w:abstractNumId w:val="10"/>
  </w:num>
  <w:num w:numId="8">
    <w:abstractNumId w:val="16"/>
  </w:num>
  <w:num w:numId="9">
    <w:abstractNumId w:val="11"/>
  </w:num>
  <w:num w:numId="10">
    <w:abstractNumId w:val="4"/>
  </w:num>
  <w:num w:numId="11">
    <w:abstractNumId w:val="5"/>
  </w:num>
  <w:num w:numId="12">
    <w:abstractNumId w:val="15"/>
  </w:num>
  <w:num w:numId="13">
    <w:abstractNumId w:val="9"/>
  </w:num>
  <w:num w:numId="14">
    <w:abstractNumId w:val="18"/>
  </w:num>
  <w:num w:numId="15">
    <w:abstractNumId w:val="17"/>
  </w:num>
  <w:num w:numId="16">
    <w:abstractNumId w:val="8"/>
  </w:num>
  <w:num w:numId="17">
    <w:abstractNumId w:val="12"/>
  </w:num>
  <w:num w:numId="18">
    <w:abstractNumId w:val="13"/>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4E55"/>
    <w:rsid w:val="00010D6C"/>
    <w:rsid w:val="000654DF"/>
    <w:rsid w:val="000B69B1"/>
    <w:rsid w:val="0017332E"/>
    <w:rsid w:val="0018629F"/>
    <w:rsid w:val="001A62DE"/>
    <w:rsid w:val="001E72A6"/>
    <w:rsid w:val="002006CA"/>
    <w:rsid w:val="00220F2B"/>
    <w:rsid w:val="0022415A"/>
    <w:rsid w:val="002A7209"/>
    <w:rsid w:val="00306337"/>
    <w:rsid w:val="0037017D"/>
    <w:rsid w:val="00373EBF"/>
    <w:rsid w:val="0037536C"/>
    <w:rsid w:val="0040340C"/>
    <w:rsid w:val="005700A0"/>
    <w:rsid w:val="00582BA9"/>
    <w:rsid w:val="005C431D"/>
    <w:rsid w:val="005D6530"/>
    <w:rsid w:val="006045A0"/>
    <w:rsid w:val="00614E55"/>
    <w:rsid w:val="006832F8"/>
    <w:rsid w:val="00722D97"/>
    <w:rsid w:val="00733518"/>
    <w:rsid w:val="00764FBA"/>
    <w:rsid w:val="007864BC"/>
    <w:rsid w:val="007C7672"/>
    <w:rsid w:val="007D1049"/>
    <w:rsid w:val="00956E38"/>
    <w:rsid w:val="00994BB9"/>
    <w:rsid w:val="00A066D4"/>
    <w:rsid w:val="00A10FDB"/>
    <w:rsid w:val="00A160E3"/>
    <w:rsid w:val="00B009F6"/>
    <w:rsid w:val="00B633B9"/>
    <w:rsid w:val="00B81114"/>
    <w:rsid w:val="00BE2FB3"/>
    <w:rsid w:val="00BF2144"/>
    <w:rsid w:val="00C51B3A"/>
    <w:rsid w:val="00C86854"/>
    <w:rsid w:val="00C93960"/>
    <w:rsid w:val="00CF40BA"/>
    <w:rsid w:val="00CF4CB2"/>
    <w:rsid w:val="00DA14A1"/>
    <w:rsid w:val="00DB2133"/>
    <w:rsid w:val="00DD4323"/>
    <w:rsid w:val="00DF0BF3"/>
    <w:rsid w:val="00E6394E"/>
    <w:rsid w:val="00EB7366"/>
    <w:rsid w:val="00F17CBB"/>
    <w:rsid w:val="00F8388B"/>
    <w:rsid w:val="00FA2806"/>
    <w:rsid w:val="00FC71AB"/>
    <w:rsid w:val="00FE10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A84BFF"/>
  <w15:chartTrackingRefBased/>
  <w15:docId w15:val="{7C9C55C0-56C3-334F-879D-910F90530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832F8"/>
    <w:rPr>
      <w:rFonts w:ascii="Helvetica Light" w:hAnsi="Helvetica Light"/>
    </w:rPr>
  </w:style>
  <w:style w:type="paragraph" w:styleId="Heading1">
    <w:name w:val="heading 1"/>
    <w:basedOn w:val="Normal"/>
    <w:link w:val="Heading1Char"/>
    <w:uiPriority w:val="9"/>
    <w:qFormat/>
    <w:rsid w:val="00E6394E"/>
    <w:pPr>
      <w:spacing w:before="100" w:beforeAutospacing="1" w:after="100" w:afterAutospacing="1"/>
      <w:outlineLvl w:val="0"/>
    </w:pPr>
    <w:rPr>
      <w:rFonts w:ascii="Helvetica" w:eastAsia="Times New Roman" w:hAnsi="Helvetica" w:cs="Times New Roman"/>
      <w:b/>
      <w:bCs/>
      <w:color w:val="6BCBB8"/>
      <w:kern w:val="36"/>
      <w:sz w:val="40"/>
      <w:szCs w:val="48"/>
    </w:rPr>
  </w:style>
  <w:style w:type="paragraph" w:styleId="Heading2">
    <w:name w:val="heading 2"/>
    <w:basedOn w:val="Normal"/>
    <w:next w:val="Normal"/>
    <w:link w:val="Heading2Char"/>
    <w:uiPriority w:val="9"/>
    <w:unhideWhenUsed/>
    <w:qFormat/>
    <w:rsid w:val="00B81114"/>
    <w:pPr>
      <w:keepNext/>
      <w:keepLines/>
      <w:spacing w:before="160" w:after="120"/>
      <w:outlineLvl w:val="1"/>
    </w:pPr>
    <w:rPr>
      <w:rFonts w:ascii="Helvetica" w:eastAsiaTheme="majorEastAsia" w:hAnsi="Helvetica" w:cs="Times New Roman (Headings CS)"/>
      <w:b/>
      <w:color w:val="1F3864" w:themeColor="accent1" w:themeShade="80"/>
      <w:sz w:val="26"/>
      <w:szCs w:val="26"/>
    </w:rPr>
  </w:style>
  <w:style w:type="paragraph" w:styleId="Heading3">
    <w:name w:val="heading 3"/>
    <w:basedOn w:val="Normal"/>
    <w:next w:val="Normal"/>
    <w:link w:val="Heading3Char"/>
    <w:uiPriority w:val="9"/>
    <w:unhideWhenUsed/>
    <w:qFormat/>
    <w:rsid w:val="00F8388B"/>
    <w:pPr>
      <w:keepNext/>
      <w:keepLines/>
      <w:spacing w:before="160" w:after="120"/>
      <w:outlineLvl w:val="2"/>
    </w:pPr>
    <w:rPr>
      <w:rFonts w:ascii="Helvetica" w:eastAsiaTheme="majorEastAsia" w:hAnsi="Helvetica" w:cs="Times New Roman (Headings CS)"/>
      <w:color w:val="1F3763" w:themeColor="accent1" w:themeShade="7F"/>
      <w:spacing w:val="6"/>
    </w:rPr>
  </w:style>
  <w:style w:type="paragraph" w:styleId="Heading4">
    <w:name w:val="heading 4"/>
    <w:basedOn w:val="Normal"/>
    <w:next w:val="Normal"/>
    <w:link w:val="Heading4Char"/>
    <w:uiPriority w:val="9"/>
    <w:unhideWhenUsed/>
    <w:qFormat/>
    <w:rsid w:val="0022415A"/>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F8388B"/>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Purple">
    <w:name w:val="Heading Purple"/>
    <w:basedOn w:val="Normal"/>
    <w:qFormat/>
    <w:rsid w:val="00E6394E"/>
    <w:rPr>
      <w:rFonts w:ascii="Helvetica" w:eastAsia="Calibri" w:hAnsi="Helvetica" w:cs="Times New Roman"/>
      <w:b/>
      <w:caps/>
      <w:color w:val="8C4799"/>
      <w:sz w:val="52"/>
      <w:szCs w:val="56"/>
    </w:rPr>
  </w:style>
  <w:style w:type="paragraph" w:customStyle="1" w:styleId="BodyText1">
    <w:name w:val="Body Text1"/>
    <w:basedOn w:val="Normal"/>
    <w:qFormat/>
    <w:rsid w:val="00E6394E"/>
    <w:pPr>
      <w:spacing w:line="360" w:lineRule="auto"/>
    </w:pPr>
    <w:rPr>
      <w:rFonts w:eastAsia="Calibri" w:cs="Times New Roman"/>
      <w:color w:val="595959"/>
      <w:sz w:val="21"/>
    </w:rPr>
  </w:style>
  <w:style w:type="paragraph" w:customStyle="1" w:styleId="SubHead">
    <w:name w:val="Sub Head"/>
    <w:basedOn w:val="Normal"/>
    <w:qFormat/>
    <w:rsid w:val="00F8388B"/>
    <w:pPr>
      <w:spacing w:after="120"/>
    </w:pPr>
    <w:rPr>
      <w:rFonts w:ascii="Helvetica" w:eastAsia="Calibri" w:hAnsi="Helvetica" w:cs="Times New Roman"/>
      <w:bCs/>
      <w:color w:val="8C4799"/>
      <w:sz w:val="32"/>
      <w:szCs w:val="28"/>
    </w:rPr>
  </w:style>
  <w:style w:type="paragraph" w:customStyle="1" w:styleId="Footnote">
    <w:name w:val="Footnote"/>
    <w:basedOn w:val="EndnoteText"/>
    <w:qFormat/>
    <w:rsid w:val="006832F8"/>
    <w:pPr>
      <w:spacing w:after="120"/>
      <w:ind w:left="144" w:hanging="144"/>
    </w:pPr>
    <w:rPr>
      <w:rFonts w:eastAsia="Calibri" w:cs="Times New Roman"/>
      <w:color w:val="595959" w:themeColor="text1" w:themeTint="A6"/>
      <w:sz w:val="20"/>
      <w:szCs w:val="20"/>
      <w:vertAlign w:val="superscript"/>
    </w:rPr>
  </w:style>
  <w:style w:type="paragraph" w:styleId="EndnoteText">
    <w:name w:val="endnote text"/>
    <w:basedOn w:val="Normal"/>
    <w:link w:val="EndnoteTextChar"/>
    <w:uiPriority w:val="99"/>
    <w:semiHidden/>
    <w:unhideWhenUsed/>
    <w:rsid w:val="00DA14A1"/>
  </w:style>
  <w:style w:type="character" w:customStyle="1" w:styleId="EndnoteTextChar">
    <w:name w:val="Endnote Text Char"/>
    <w:basedOn w:val="DefaultParagraphFont"/>
    <w:link w:val="EndnoteText"/>
    <w:uiPriority w:val="99"/>
    <w:semiHidden/>
    <w:rsid w:val="00DA14A1"/>
  </w:style>
  <w:style w:type="paragraph" w:customStyle="1" w:styleId="Style1">
    <w:name w:val="Style1"/>
    <w:basedOn w:val="EndnoteText"/>
    <w:qFormat/>
    <w:rsid w:val="006832F8"/>
    <w:pPr>
      <w:spacing w:after="120"/>
      <w:ind w:left="144" w:hanging="144"/>
    </w:pPr>
    <w:rPr>
      <w:rFonts w:ascii="Helvetica" w:eastAsia="Calibri" w:hAnsi="Helvetica" w:cs="Times New Roman"/>
      <w:color w:val="595959" w:themeColor="text1" w:themeTint="A6"/>
      <w:sz w:val="20"/>
      <w:szCs w:val="20"/>
      <w:vertAlign w:val="superscript"/>
    </w:rPr>
  </w:style>
  <w:style w:type="character" w:customStyle="1" w:styleId="Heading1Char">
    <w:name w:val="Heading 1 Char"/>
    <w:basedOn w:val="DefaultParagraphFont"/>
    <w:link w:val="Heading1"/>
    <w:uiPriority w:val="9"/>
    <w:rsid w:val="00E6394E"/>
    <w:rPr>
      <w:rFonts w:ascii="Helvetica" w:eastAsia="Times New Roman" w:hAnsi="Helvetica" w:cs="Times New Roman"/>
      <w:b/>
      <w:bCs/>
      <w:color w:val="6BCBB8"/>
      <w:kern w:val="36"/>
      <w:sz w:val="40"/>
      <w:szCs w:val="48"/>
    </w:rPr>
  </w:style>
  <w:style w:type="paragraph" w:styleId="Header">
    <w:name w:val="header"/>
    <w:basedOn w:val="Normal"/>
    <w:link w:val="HeaderChar"/>
    <w:uiPriority w:val="99"/>
    <w:unhideWhenUsed/>
    <w:rsid w:val="006832F8"/>
    <w:pPr>
      <w:tabs>
        <w:tab w:val="center" w:pos="4680"/>
        <w:tab w:val="right" w:pos="9360"/>
      </w:tabs>
    </w:pPr>
  </w:style>
  <w:style w:type="character" w:customStyle="1" w:styleId="HeaderChar">
    <w:name w:val="Header Char"/>
    <w:basedOn w:val="DefaultParagraphFont"/>
    <w:link w:val="Header"/>
    <w:uiPriority w:val="99"/>
    <w:rsid w:val="006832F8"/>
  </w:style>
  <w:style w:type="paragraph" w:styleId="Footer">
    <w:name w:val="footer"/>
    <w:basedOn w:val="Normal"/>
    <w:link w:val="FooterChar"/>
    <w:uiPriority w:val="99"/>
    <w:unhideWhenUsed/>
    <w:rsid w:val="006832F8"/>
    <w:pPr>
      <w:tabs>
        <w:tab w:val="center" w:pos="4680"/>
        <w:tab w:val="right" w:pos="9360"/>
      </w:tabs>
    </w:pPr>
  </w:style>
  <w:style w:type="character" w:customStyle="1" w:styleId="FooterChar">
    <w:name w:val="Footer Char"/>
    <w:basedOn w:val="DefaultParagraphFont"/>
    <w:link w:val="Footer"/>
    <w:uiPriority w:val="99"/>
    <w:rsid w:val="006832F8"/>
  </w:style>
  <w:style w:type="paragraph" w:styleId="NoSpacing">
    <w:name w:val="No Spacing"/>
    <w:uiPriority w:val="1"/>
    <w:qFormat/>
    <w:rsid w:val="006832F8"/>
    <w:rPr>
      <w:rFonts w:ascii="Helvetica Light" w:hAnsi="Helvetica Light"/>
    </w:rPr>
  </w:style>
  <w:style w:type="character" w:customStyle="1" w:styleId="Heading2Char">
    <w:name w:val="Heading 2 Char"/>
    <w:basedOn w:val="DefaultParagraphFont"/>
    <w:link w:val="Heading2"/>
    <w:uiPriority w:val="9"/>
    <w:rsid w:val="00B81114"/>
    <w:rPr>
      <w:rFonts w:ascii="Helvetica" w:eastAsiaTheme="majorEastAsia" w:hAnsi="Helvetica" w:cs="Times New Roman (Headings CS)"/>
      <w:b/>
      <w:color w:val="1F3864" w:themeColor="accent1" w:themeShade="80"/>
      <w:sz w:val="26"/>
      <w:szCs w:val="26"/>
    </w:rPr>
  </w:style>
  <w:style w:type="paragraph" w:styleId="Title">
    <w:name w:val="Title"/>
    <w:basedOn w:val="Normal"/>
    <w:next w:val="Normal"/>
    <w:link w:val="TitleChar"/>
    <w:uiPriority w:val="10"/>
    <w:qFormat/>
    <w:rsid w:val="006832F8"/>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6832F8"/>
    <w:rPr>
      <w:rFonts w:ascii="Helvetica Light" w:eastAsiaTheme="majorEastAsia" w:hAnsi="Helvetica Light" w:cstheme="majorBidi"/>
      <w:spacing w:val="-10"/>
      <w:kern w:val="28"/>
      <w:sz w:val="56"/>
      <w:szCs w:val="56"/>
    </w:rPr>
  </w:style>
  <w:style w:type="paragraph" w:styleId="Subtitle">
    <w:name w:val="Subtitle"/>
    <w:basedOn w:val="Normal"/>
    <w:next w:val="Normal"/>
    <w:link w:val="SubtitleChar"/>
    <w:uiPriority w:val="11"/>
    <w:qFormat/>
    <w:rsid w:val="006832F8"/>
    <w:pPr>
      <w:numPr>
        <w:ilvl w:val="1"/>
      </w:numPr>
      <w:spacing w:after="160"/>
    </w:pPr>
    <w:rPr>
      <w:rFonts w:ascii="Helvetica" w:eastAsiaTheme="minorEastAsia" w:hAnsi="Helvetica"/>
      <w:color w:val="5A5A5A" w:themeColor="text1" w:themeTint="A5"/>
      <w:spacing w:val="15"/>
      <w:sz w:val="22"/>
      <w:szCs w:val="22"/>
    </w:rPr>
  </w:style>
  <w:style w:type="character" w:customStyle="1" w:styleId="SubtitleChar">
    <w:name w:val="Subtitle Char"/>
    <w:basedOn w:val="DefaultParagraphFont"/>
    <w:link w:val="Subtitle"/>
    <w:uiPriority w:val="11"/>
    <w:rsid w:val="006832F8"/>
    <w:rPr>
      <w:rFonts w:ascii="Helvetica" w:eastAsiaTheme="minorEastAsia" w:hAnsi="Helvetica"/>
      <w:color w:val="5A5A5A" w:themeColor="text1" w:themeTint="A5"/>
      <w:spacing w:val="15"/>
      <w:sz w:val="22"/>
      <w:szCs w:val="22"/>
    </w:rPr>
  </w:style>
  <w:style w:type="character" w:styleId="SubtleEmphasis">
    <w:name w:val="Subtle Emphasis"/>
    <w:basedOn w:val="DefaultParagraphFont"/>
    <w:uiPriority w:val="19"/>
    <w:qFormat/>
    <w:rsid w:val="006832F8"/>
    <w:rPr>
      <w:rFonts w:ascii="Helvetica Light" w:hAnsi="Helvetica Light"/>
      <w:b w:val="0"/>
      <w:i/>
      <w:iCs/>
      <w:color w:val="404040" w:themeColor="text1" w:themeTint="BF"/>
    </w:rPr>
  </w:style>
  <w:style w:type="character" w:styleId="Emphasis">
    <w:name w:val="Emphasis"/>
    <w:basedOn w:val="DefaultParagraphFont"/>
    <w:uiPriority w:val="20"/>
    <w:qFormat/>
    <w:rsid w:val="006832F8"/>
    <w:rPr>
      <w:rFonts w:ascii="Helvetica" w:hAnsi="Helvetica"/>
      <w:b w:val="0"/>
      <w:i/>
      <w:iCs/>
    </w:rPr>
  </w:style>
  <w:style w:type="character" w:styleId="IntenseEmphasis">
    <w:name w:val="Intense Emphasis"/>
    <w:basedOn w:val="DefaultParagraphFont"/>
    <w:uiPriority w:val="21"/>
    <w:qFormat/>
    <w:rsid w:val="006832F8"/>
    <w:rPr>
      <w:rFonts w:ascii="Helvetica Light Oblique" w:hAnsi="Helvetica Light Oblique"/>
      <w:b w:val="0"/>
      <w:i/>
      <w:iCs/>
      <w:color w:val="8C4799"/>
    </w:rPr>
  </w:style>
  <w:style w:type="character" w:styleId="Strong">
    <w:name w:val="Strong"/>
    <w:basedOn w:val="DefaultParagraphFont"/>
    <w:uiPriority w:val="22"/>
    <w:qFormat/>
    <w:rsid w:val="006832F8"/>
    <w:rPr>
      <w:rFonts w:ascii="Helvetica" w:hAnsi="Helvetica"/>
      <w:b/>
      <w:bCs/>
      <w:i w:val="0"/>
    </w:rPr>
  </w:style>
  <w:style w:type="paragraph" w:styleId="Quote">
    <w:name w:val="Quote"/>
    <w:basedOn w:val="Normal"/>
    <w:next w:val="Normal"/>
    <w:link w:val="QuoteChar"/>
    <w:uiPriority w:val="29"/>
    <w:qFormat/>
    <w:rsid w:val="006832F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832F8"/>
    <w:rPr>
      <w:rFonts w:ascii="Helvetica Light" w:hAnsi="Helvetica Light"/>
      <w:i/>
      <w:iCs/>
      <w:color w:val="404040" w:themeColor="text1" w:themeTint="BF"/>
    </w:rPr>
  </w:style>
  <w:style w:type="paragraph" w:styleId="IntenseQuote">
    <w:name w:val="Intense Quote"/>
    <w:basedOn w:val="Normal"/>
    <w:next w:val="Normal"/>
    <w:link w:val="IntenseQuoteChar"/>
    <w:uiPriority w:val="30"/>
    <w:qFormat/>
    <w:rsid w:val="0022415A"/>
    <w:pPr>
      <w:pBdr>
        <w:top w:val="single" w:sz="4" w:space="10" w:color="8C4799"/>
        <w:bottom w:val="single" w:sz="4" w:space="10" w:color="8C4799"/>
      </w:pBdr>
      <w:spacing w:before="360" w:after="360"/>
      <w:ind w:left="864" w:right="864"/>
      <w:jc w:val="center"/>
    </w:pPr>
    <w:rPr>
      <w:i/>
      <w:iCs/>
      <w:color w:val="8C4799"/>
    </w:rPr>
  </w:style>
  <w:style w:type="character" w:customStyle="1" w:styleId="IntenseQuoteChar">
    <w:name w:val="Intense Quote Char"/>
    <w:basedOn w:val="DefaultParagraphFont"/>
    <w:link w:val="IntenseQuote"/>
    <w:uiPriority w:val="30"/>
    <w:rsid w:val="0022415A"/>
    <w:rPr>
      <w:rFonts w:ascii="Helvetica Light" w:hAnsi="Helvetica Light"/>
      <w:i/>
      <w:iCs/>
      <w:color w:val="8C4799"/>
    </w:rPr>
  </w:style>
  <w:style w:type="character" w:styleId="SubtleReference">
    <w:name w:val="Subtle Reference"/>
    <w:basedOn w:val="DefaultParagraphFont"/>
    <w:uiPriority w:val="31"/>
    <w:qFormat/>
    <w:rsid w:val="006832F8"/>
    <w:rPr>
      <w:rFonts w:ascii="Helvetica Light" w:hAnsi="Helvetica Light"/>
      <w:b w:val="0"/>
      <w:i w:val="0"/>
      <w:smallCaps/>
      <w:color w:val="5A5A5A" w:themeColor="text1" w:themeTint="A5"/>
    </w:rPr>
  </w:style>
  <w:style w:type="character" w:styleId="IntenseReference">
    <w:name w:val="Intense Reference"/>
    <w:basedOn w:val="DefaultParagraphFont"/>
    <w:uiPriority w:val="32"/>
    <w:qFormat/>
    <w:rsid w:val="006832F8"/>
    <w:rPr>
      <w:rFonts w:ascii="Helvetica" w:hAnsi="Helvetica"/>
      <w:b/>
      <w:bCs/>
      <w:i w:val="0"/>
      <w:smallCaps/>
      <w:color w:val="4472C4" w:themeColor="accent1"/>
      <w:spacing w:val="5"/>
    </w:rPr>
  </w:style>
  <w:style w:type="character" w:customStyle="1" w:styleId="Heading3Char">
    <w:name w:val="Heading 3 Char"/>
    <w:basedOn w:val="DefaultParagraphFont"/>
    <w:link w:val="Heading3"/>
    <w:uiPriority w:val="9"/>
    <w:rsid w:val="00F8388B"/>
    <w:rPr>
      <w:rFonts w:ascii="Helvetica" w:eastAsiaTheme="majorEastAsia" w:hAnsi="Helvetica" w:cs="Times New Roman (Headings CS)"/>
      <w:color w:val="1F3763" w:themeColor="accent1" w:themeShade="7F"/>
      <w:spacing w:val="6"/>
    </w:rPr>
  </w:style>
  <w:style w:type="character" w:customStyle="1" w:styleId="Heading4Char">
    <w:name w:val="Heading 4 Char"/>
    <w:basedOn w:val="DefaultParagraphFont"/>
    <w:link w:val="Heading4"/>
    <w:uiPriority w:val="9"/>
    <w:rsid w:val="0022415A"/>
    <w:rPr>
      <w:rFonts w:asciiTheme="majorHAnsi" w:eastAsiaTheme="majorEastAsia" w:hAnsiTheme="majorHAnsi" w:cstheme="majorBidi"/>
      <w:i/>
      <w:iCs/>
      <w:color w:val="2F5496" w:themeColor="accent1" w:themeShade="BF"/>
    </w:rPr>
  </w:style>
  <w:style w:type="paragraph" w:styleId="ListParagraph">
    <w:name w:val="List Paragraph"/>
    <w:basedOn w:val="BodyText1"/>
    <w:uiPriority w:val="34"/>
    <w:qFormat/>
    <w:rsid w:val="00E6394E"/>
    <w:pPr>
      <w:numPr>
        <w:numId w:val="1"/>
      </w:numPr>
    </w:pPr>
  </w:style>
  <w:style w:type="character" w:styleId="CommentReference">
    <w:name w:val="annotation reference"/>
    <w:basedOn w:val="DefaultParagraphFont"/>
    <w:uiPriority w:val="99"/>
    <w:semiHidden/>
    <w:unhideWhenUsed/>
    <w:rsid w:val="00956E38"/>
    <w:rPr>
      <w:sz w:val="16"/>
      <w:szCs w:val="16"/>
    </w:rPr>
  </w:style>
  <w:style w:type="paragraph" w:styleId="CommentText">
    <w:name w:val="annotation text"/>
    <w:basedOn w:val="Normal"/>
    <w:link w:val="CommentTextChar"/>
    <w:uiPriority w:val="99"/>
    <w:semiHidden/>
    <w:unhideWhenUsed/>
    <w:rsid w:val="00956E38"/>
    <w:pPr>
      <w:spacing w:after="160"/>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956E38"/>
    <w:rPr>
      <w:sz w:val="20"/>
      <w:szCs w:val="20"/>
    </w:rPr>
  </w:style>
  <w:style w:type="character" w:styleId="Mention">
    <w:name w:val="Mention"/>
    <w:basedOn w:val="DefaultParagraphFont"/>
    <w:uiPriority w:val="99"/>
    <w:unhideWhenUsed/>
    <w:rsid w:val="00956E38"/>
    <w:rPr>
      <w:color w:val="2B579A"/>
      <w:shd w:val="clear" w:color="auto" w:fill="E1DFDD"/>
    </w:rPr>
  </w:style>
  <w:style w:type="paragraph" w:styleId="BalloonText">
    <w:name w:val="Balloon Text"/>
    <w:basedOn w:val="Normal"/>
    <w:link w:val="BalloonTextChar"/>
    <w:uiPriority w:val="99"/>
    <w:semiHidden/>
    <w:unhideWhenUsed/>
    <w:rsid w:val="00956E3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56E38"/>
    <w:rPr>
      <w:rFonts w:ascii="Times New Roman" w:hAnsi="Times New Roman" w:cs="Times New Roman"/>
      <w:sz w:val="18"/>
      <w:szCs w:val="18"/>
    </w:rPr>
  </w:style>
  <w:style w:type="character" w:styleId="PageNumber">
    <w:name w:val="page number"/>
    <w:basedOn w:val="DefaultParagraphFont"/>
    <w:uiPriority w:val="99"/>
    <w:semiHidden/>
    <w:unhideWhenUsed/>
    <w:rsid w:val="007C7672"/>
  </w:style>
  <w:style w:type="character" w:customStyle="1" w:styleId="Heading5Char">
    <w:name w:val="Heading 5 Char"/>
    <w:basedOn w:val="DefaultParagraphFont"/>
    <w:link w:val="Heading5"/>
    <w:uiPriority w:val="9"/>
    <w:rsid w:val="00F8388B"/>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rnarayanan/Desktop/Leading%20Together/Leading%20Togethe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273771-09C7-E244-98CD-0D22B19D3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Leading Together Template.dotx</Template>
  <TotalTime>3</TotalTime>
  <Pages>1</Pages>
  <Words>256</Words>
  <Characters>1462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UnidosUS</Company>
  <LinksUpToDate>false</LinksUpToDate>
  <CharactersWithSpaces>1715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Rohan Narayanan</cp:lastModifiedBy>
  <cp:revision>2</cp:revision>
  <dcterms:created xsi:type="dcterms:W3CDTF">2020-01-06T19:31:00Z</dcterms:created>
  <dcterms:modified xsi:type="dcterms:W3CDTF">2020-01-06T19:34:00Z</dcterms:modified>
</cp:coreProperties>
</file>